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8B" w:rsidRPr="0001308B" w:rsidRDefault="0001308B" w:rsidP="0001308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1308B">
        <w:rPr>
          <w:rFonts w:ascii="Arial" w:eastAsia="Times New Roman" w:hAnsi="Arial" w:cs="Arial"/>
          <w:b/>
          <w:color w:val="000000"/>
          <w:sz w:val="24"/>
          <w:szCs w:val="24"/>
        </w:rPr>
        <w:t>Hong Kong marks 300</w:t>
      </w:r>
      <w:r w:rsidRPr="0001308B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t>th</w:t>
      </w:r>
      <w:r w:rsidRPr="0001308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Anniversary of the Russian Orthodox Mission in China</w:t>
      </w:r>
    </w:p>
    <w:p w:rsidR="0001308B" w:rsidRDefault="0001308B" w:rsidP="000130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342C5" w:rsidRDefault="005342C5" w:rsidP="000130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This year commemorates 300 years since the founding of the first Ecclesiastical Mission. Fr. Maxim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Leontiev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the first Orthodox priest that was brought along with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Albazinians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to serve in the prestigious </w:t>
      </w:r>
      <w:r w:rsidR="00DE738E">
        <w:rPr>
          <w:rFonts w:ascii="Arial" w:eastAsia="Times New Roman" w:hAnsi="Arial" w:cs="Arial"/>
          <w:color w:val="000000"/>
          <w:sz w:val="24"/>
          <w:szCs w:val="24"/>
        </w:rPr>
        <w:t xml:space="preserve">imperial </w:t>
      </w:r>
      <w:r>
        <w:rPr>
          <w:rFonts w:ascii="Arial" w:eastAsia="Times New Roman" w:hAnsi="Arial" w:cs="Arial"/>
          <w:color w:val="000000"/>
          <w:sz w:val="24"/>
          <w:szCs w:val="24"/>
        </w:rPr>
        <w:t>banner in Be</w:t>
      </w:r>
      <w:r w:rsidR="00246482">
        <w:rPr>
          <w:rFonts w:ascii="Arial" w:eastAsia="Times New Roman" w:hAnsi="Arial" w:cs="Arial"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</w:rPr>
        <w:t>jing, reposed in 1712 that year.</w:t>
      </w:r>
      <w:r w:rsidR="00DE738E">
        <w:rPr>
          <w:rFonts w:ascii="Arial" w:eastAsia="Times New Roman" w:hAnsi="Arial" w:cs="Arial"/>
          <w:color w:val="000000"/>
          <w:sz w:val="24"/>
          <w:szCs w:val="24"/>
        </w:rPr>
        <w:t xml:space="preserve"> The </w:t>
      </w:r>
      <w:proofErr w:type="spellStart"/>
      <w:r w:rsidR="00DE738E">
        <w:rPr>
          <w:rFonts w:ascii="Arial" w:eastAsia="Times New Roman" w:hAnsi="Arial" w:cs="Arial"/>
          <w:color w:val="000000"/>
          <w:sz w:val="24"/>
          <w:szCs w:val="24"/>
        </w:rPr>
        <w:t>Albazinian</w:t>
      </w:r>
      <w:proofErr w:type="spellEnd"/>
      <w:r w:rsidR="00DE738E">
        <w:rPr>
          <w:rFonts w:ascii="Arial" w:eastAsia="Times New Roman" w:hAnsi="Arial" w:cs="Arial"/>
          <w:color w:val="000000"/>
          <w:sz w:val="24"/>
          <w:szCs w:val="24"/>
        </w:rPr>
        <w:t xml:space="preserve"> flock was left without a pastor and this was petitioned to the </w:t>
      </w:r>
      <w:proofErr w:type="spellStart"/>
      <w:r w:rsidR="00DE738E" w:rsidRPr="00DE738E">
        <w:rPr>
          <w:rFonts w:ascii="Arial" w:eastAsia="Times New Roman" w:hAnsi="Arial" w:cs="Arial"/>
          <w:i/>
          <w:color w:val="000000"/>
          <w:sz w:val="24"/>
          <w:szCs w:val="24"/>
        </w:rPr>
        <w:t>Lifan</w:t>
      </w:r>
      <w:proofErr w:type="spellEnd"/>
      <w:r w:rsidR="00DE738E" w:rsidRPr="00DE738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Yuan</w:t>
      </w:r>
      <w:r w:rsidR="00DE738E">
        <w:rPr>
          <w:rFonts w:ascii="Arial" w:eastAsia="Times New Roman" w:hAnsi="Arial" w:cs="Arial"/>
          <w:color w:val="000000"/>
          <w:sz w:val="24"/>
          <w:szCs w:val="24"/>
        </w:rPr>
        <w:t xml:space="preserve"> which was the Qing’s government office of minority affairs. This culminated in the royal decree by Emperor </w:t>
      </w:r>
      <w:proofErr w:type="spellStart"/>
      <w:r w:rsidR="00DE738E">
        <w:rPr>
          <w:rFonts w:ascii="Arial" w:eastAsia="Times New Roman" w:hAnsi="Arial" w:cs="Arial"/>
          <w:color w:val="000000"/>
          <w:sz w:val="24"/>
          <w:szCs w:val="24"/>
        </w:rPr>
        <w:t>Kangxi</w:t>
      </w:r>
      <w:proofErr w:type="spellEnd"/>
      <w:r w:rsidR="00DE738E">
        <w:rPr>
          <w:rFonts w:ascii="Arial" w:eastAsia="Times New Roman" w:hAnsi="Arial" w:cs="Arial"/>
          <w:color w:val="000000"/>
          <w:sz w:val="24"/>
          <w:szCs w:val="24"/>
        </w:rPr>
        <w:t xml:space="preserve"> at the request of Emperor Peter the Great to open Russia’s first official Mission in Beijing to serve the spiritual needs of the Orthodox Faithful.</w:t>
      </w:r>
    </w:p>
    <w:p w:rsidR="005342C5" w:rsidRDefault="005342C5" w:rsidP="000130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1308B" w:rsidRPr="0001308B" w:rsidRDefault="0001308B" w:rsidP="000130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14605</wp:posOffset>
            </wp:positionV>
            <wp:extent cx="1901825" cy="1189355"/>
            <wp:effectExtent l="0" t="0" r="3175" b="0"/>
            <wp:wrapSquare wrapText="bothSides"/>
            <wp:docPr id="1" name="Picture 1" descr="http://orthodox.cn/images/20120523hongkongstamps1s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thodox.cn/images/20120523hongkongstamps1s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E738E">
        <w:rPr>
          <w:rFonts w:ascii="Arial" w:eastAsia="Times New Roman" w:hAnsi="Arial" w:cs="Arial"/>
          <w:color w:val="000000"/>
          <w:sz w:val="24"/>
          <w:szCs w:val="24"/>
        </w:rPr>
        <w:t>A series of celebratory events in December</w:t>
      </w:r>
      <w:r w:rsidRPr="0001308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34BF">
        <w:rPr>
          <w:rFonts w:ascii="Arial" w:eastAsia="Times New Roman" w:hAnsi="Arial" w:cs="Arial"/>
          <w:color w:val="000000"/>
          <w:sz w:val="24"/>
          <w:szCs w:val="24"/>
        </w:rPr>
        <w:t xml:space="preserve">2012 </w:t>
      </w:r>
      <w:r w:rsidR="00DE738E">
        <w:rPr>
          <w:rFonts w:ascii="Arial" w:eastAsia="Times New Roman" w:hAnsi="Arial" w:cs="Arial"/>
          <w:color w:val="000000"/>
          <w:sz w:val="24"/>
          <w:szCs w:val="24"/>
        </w:rPr>
        <w:t xml:space="preserve">marking this special occasion </w:t>
      </w:r>
      <w:r w:rsidR="00FA34BF">
        <w:rPr>
          <w:rFonts w:ascii="Arial" w:eastAsia="Times New Roman" w:hAnsi="Arial" w:cs="Arial"/>
          <w:color w:val="000000"/>
          <w:sz w:val="24"/>
          <w:szCs w:val="24"/>
        </w:rPr>
        <w:t xml:space="preserve">in Hong Kong is </w:t>
      </w:r>
      <w:r w:rsidR="00DE738E">
        <w:rPr>
          <w:rFonts w:ascii="Arial" w:eastAsia="Times New Roman" w:hAnsi="Arial" w:cs="Arial"/>
          <w:color w:val="000000"/>
          <w:sz w:val="24"/>
          <w:szCs w:val="24"/>
        </w:rPr>
        <w:t xml:space="preserve">made possible through the </w:t>
      </w:r>
      <w:r w:rsidR="00FA34BF">
        <w:rPr>
          <w:rFonts w:ascii="Arial" w:eastAsia="Times New Roman" w:hAnsi="Arial" w:cs="Arial"/>
          <w:color w:val="000000"/>
          <w:sz w:val="24"/>
          <w:szCs w:val="24"/>
        </w:rPr>
        <w:t xml:space="preserve">collaborative efforts of </w:t>
      </w:r>
      <w:r w:rsidRPr="0001308B">
        <w:rPr>
          <w:rFonts w:ascii="Arial" w:eastAsia="Times New Roman" w:hAnsi="Arial" w:cs="Arial"/>
          <w:color w:val="000000"/>
          <w:sz w:val="24"/>
          <w:szCs w:val="24"/>
        </w:rPr>
        <w:t>the Institute of Sino-Christian Studies (</w:t>
      </w:r>
      <w:hyperlink r:id="rId7" w:tgtFrame="_blank" w:history="1">
        <w:r w:rsidRPr="0001308B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http://www.iscs.org.hk/home_eng.htm</w:t>
        </w:r>
      </w:hyperlink>
      <w:r w:rsidRPr="0001308B">
        <w:rPr>
          <w:rFonts w:ascii="Arial" w:eastAsia="Times New Roman" w:hAnsi="Arial" w:cs="Arial"/>
          <w:color w:val="000000"/>
          <w:sz w:val="24"/>
          <w:szCs w:val="24"/>
        </w:rPr>
        <w:t>), Chinese University of Hong Kong (</w:t>
      </w:r>
      <w:hyperlink r:id="rId8" w:tgtFrame="_blank" w:history="1">
        <w:r w:rsidRPr="0001308B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http://www.cuhk.edu.hk/english/</w:t>
        </w:r>
      </w:hyperlink>
      <w:r w:rsidR="005750AA">
        <w:rPr>
          <w:rFonts w:ascii="Arial" w:eastAsia="Times New Roman" w:hAnsi="Arial" w:cs="Arial"/>
          <w:color w:val="000000"/>
          <w:sz w:val="24"/>
          <w:szCs w:val="24"/>
        </w:rPr>
        <w:t xml:space="preserve">) and The Orthodox Brotherhood </w:t>
      </w:r>
      <w:r w:rsidRPr="0001308B">
        <w:rPr>
          <w:rFonts w:ascii="Arial" w:eastAsia="Times New Roman" w:hAnsi="Arial" w:cs="Arial"/>
          <w:color w:val="000000"/>
          <w:sz w:val="24"/>
          <w:szCs w:val="24"/>
        </w:rPr>
        <w:t>of Saints Apostles Peter and Paul (</w:t>
      </w:r>
      <w:hyperlink r:id="rId9" w:tgtFrame="_blank" w:history="1">
        <w:r w:rsidRPr="0001308B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http://www.orthodoxy.hk/</w:t>
        </w:r>
      </w:hyperlink>
      <w:r w:rsidRPr="0001308B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1308B" w:rsidRPr="0001308B" w:rsidRDefault="0001308B" w:rsidP="00013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4BF" w:rsidRDefault="00FA34BF" w:rsidP="000130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venue of events opened to the public includes:</w:t>
      </w:r>
    </w:p>
    <w:p w:rsidR="00FA34BF" w:rsidRDefault="00FA34BF" w:rsidP="000130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20411" w:rsidRDefault="0001308B" w:rsidP="000130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3171">
        <w:rPr>
          <w:rFonts w:ascii="Arial" w:eastAsia="Times New Roman" w:hAnsi="Arial" w:cs="Arial"/>
          <w:b/>
          <w:sz w:val="24"/>
          <w:szCs w:val="24"/>
        </w:rPr>
        <w:t>6 Dec</w:t>
      </w:r>
      <w:r w:rsidR="00D40973" w:rsidRPr="00043171">
        <w:rPr>
          <w:rFonts w:ascii="Arial" w:eastAsia="Times New Roman" w:hAnsi="Arial" w:cs="Arial"/>
          <w:b/>
          <w:sz w:val="24"/>
          <w:szCs w:val="24"/>
        </w:rPr>
        <w:t>,</w:t>
      </w:r>
      <w:r w:rsidRPr="0004317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40973" w:rsidRPr="00043171">
        <w:rPr>
          <w:rFonts w:ascii="Arial" w:eastAsia="Times New Roman" w:hAnsi="Arial" w:cs="Arial"/>
          <w:b/>
          <w:sz w:val="24"/>
          <w:szCs w:val="24"/>
        </w:rPr>
        <w:t>9 AM</w:t>
      </w:r>
      <w:r w:rsidR="00043171" w:rsidRPr="00043171">
        <w:rPr>
          <w:rFonts w:ascii="Arial" w:eastAsia="Times New Roman" w:hAnsi="Arial" w:cs="Arial"/>
          <w:b/>
          <w:sz w:val="24"/>
          <w:szCs w:val="24"/>
        </w:rPr>
        <w:t>:</w:t>
      </w:r>
      <w:r w:rsidR="00D40973">
        <w:rPr>
          <w:rFonts w:ascii="Arial" w:eastAsia="Times New Roman" w:hAnsi="Arial" w:cs="Arial"/>
          <w:sz w:val="24"/>
          <w:szCs w:val="24"/>
        </w:rPr>
        <w:t xml:space="preserve"> </w:t>
      </w:r>
      <w:r w:rsidRPr="0001308B">
        <w:rPr>
          <w:rFonts w:ascii="Arial" w:eastAsia="Times New Roman" w:hAnsi="Arial" w:cs="Arial"/>
          <w:sz w:val="24"/>
          <w:szCs w:val="24"/>
        </w:rPr>
        <w:t>Round Table discussion on various topics related to the theme Orthodoxy in China</w:t>
      </w:r>
      <w:r w:rsidR="00320411">
        <w:rPr>
          <w:rFonts w:ascii="Arial" w:eastAsia="Times New Roman" w:hAnsi="Arial" w:cs="Arial"/>
          <w:sz w:val="24"/>
          <w:szCs w:val="24"/>
        </w:rPr>
        <w:t xml:space="preserve"> at Tao Fung Shan</w:t>
      </w:r>
    </w:p>
    <w:p w:rsidR="00EE59F4" w:rsidRPr="00EE59F4" w:rsidRDefault="00EE59F4" w:rsidP="00EE59F4">
      <w:pPr>
        <w:spacing w:after="0" w:line="240" w:lineRule="auto"/>
        <w:ind w:left="720"/>
        <w:rPr>
          <w:rFonts w:eastAsia="Times New Roman" w:cstheme="minorHAnsi"/>
          <w:color w:val="000000"/>
          <w:sz w:val="20"/>
          <w:szCs w:val="20"/>
        </w:rPr>
      </w:pPr>
      <w:r w:rsidRPr="00EE59F4">
        <w:rPr>
          <w:rFonts w:eastAsia="Times New Roman" w:cstheme="minorHAnsi"/>
          <w:color w:val="000000"/>
          <w:sz w:val="20"/>
          <w:szCs w:val="20"/>
        </w:rPr>
        <w:t>C</w:t>
      </w:r>
      <w:r w:rsidRPr="00320411">
        <w:rPr>
          <w:rFonts w:eastAsia="Times New Roman" w:cstheme="minorHAnsi"/>
          <w:color w:val="000000"/>
          <w:sz w:val="20"/>
          <w:szCs w:val="20"/>
        </w:rPr>
        <w:t>onference Hall, No. 33 Tao Fung Shan Road,</w:t>
      </w:r>
      <w:r w:rsidRPr="00EE59F4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EE59F4">
        <w:rPr>
          <w:rFonts w:eastAsia="Times New Roman" w:cstheme="minorHAnsi"/>
          <w:color w:val="000000"/>
          <w:sz w:val="20"/>
          <w:szCs w:val="20"/>
        </w:rPr>
        <w:t>Shat</w:t>
      </w:r>
      <w:r w:rsidRPr="00320411">
        <w:rPr>
          <w:rFonts w:eastAsia="Times New Roman" w:cstheme="minorHAnsi"/>
          <w:color w:val="000000"/>
          <w:sz w:val="20"/>
          <w:szCs w:val="20"/>
        </w:rPr>
        <w:t>in</w:t>
      </w:r>
      <w:proofErr w:type="spellEnd"/>
      <w:r w:rsidRPr="00320411">
        <w:rPr>
          <w:rFonts w:eastAsia="Times New Roman" w:cstheme="minorHAnsi"/>
          <w:color w:val="000000"/>
          <w:sz w:val="20"/>
          <w:szCs w:val="20"/>
        </w:rPr>
        <w:t>, N</w:t>
      </w:r>
      <w:r w:rsidRPr="00EE59F4">
        <w:rPr>
          <w:rFonts w:eastAsia="Times New Roman" w:cstheme="minorHAnsi"/>
          <w:color w:val="000000"/>
          <w:sz w:val="20"/>
          <w:szCs w:val="20"/>
        </w:rPr>
        <w:t>.</w:t>
      </w:r>
      <w:r w:rsidRPr="00320411">
        <w:rPr>
          <w:rFonts w:eastAsia="Times New Roman" w:cstheme="minorHAnsi"/>
          <w:color w:val="000000"/>
          <w:sz w:val="20"/>
          <w:szCs w:val="20"/>
        </w:rPr>
        <w:t>T</w:t>
      </w:r>
      <w:r w:rsidRPr="00EE59F4">
        <w:rPr>
          <w:rFonts w:eastAsia="Times New Roman" w:cstheme="minorHAnsi"/>
          <w:color w:val="000000"/>
          <w:sz w:val="20"/>
          <w:szCs w:val="20"/>
        </w:rPr>
        <w:t>.</w:t>
      </w:r>
      <w:r>
        <w:rPr>
          <w:rFonts w:eastAsia="Times New Roman" w:cstheme="minorHAnsi"/>
          <w:color w:val="000000"/>
          <w:sz w:val="20"/>
          <w:szCs w:val="20"/>
        </w:rPr>
        <w:t>, Hong Kong</w:t>
      </w:r>
    </w:p>
    <w:p w:rsidR="0001308B" w:rsidRDefault="0001308B" w:rsidP="000130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3171">
        <w:rPr>
          <w:rFonts w:ascii="Arial" w:eastAsia="Times New Roman" w:hAnsi="Arial" w:cs="Arial"/>
          <w:b/>
          <w:sz w:val="24"/>
          <w:szCs w:val="24"/>
        </w:rPr>
        <w:t>7 Dec</w:t>
      </w:r>
      <w:proofErr w:type="gramStart"/>
      <w:r w:rsidR="00D40973" w:rsidRPr="00043171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04317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40973" w:rsidRPr="00043171">
        <w:rPr>
          <w:rFonts w:ascii="Arial" w:eastAsia="Times New Roman" w:hAnsi="Arial" w:cs="Arial"/>
          <w:b/>
          <w:sz w:val="24"/>
          <w:szCs w:val="24"/>
        </w:rPr>
        <w:t>8</w:t>
      </w:r>
      <w:proofErr w:type="gramEnd"/>
      <w:r w:rsidR="00D40973" w:rsidRPr="00043171">
        <w:rPr>
          <w:rFonts w:ascii="Arial" w:eastAsia="Times New Roman" w:hAnsi="Arial" w:cs="Arial"/>
          <w:b/>
          <w:sz w:val="24"/>
          <w:szCs w:val="24"/>
        </w:rPr>
        <w:t xml:space="preserve"> AM</w:t>
      </w:r>
      <w:r w:rsidR="00043171" w:rsidRPr="00043171">
        <w:rPr>
          <w:rFonts w:ascii="Arial" w:eastAsia="Times New Roman" w:hAnsi="Arial" w:cs="Arial"/>
          <w:b/>
          <w:sz w:val="24"/>
          <w:szCs w:val="24"/>
        </w:rPr>
        <w:t>:</w:t>
      </w:r>
      <w:r w:rsidR="00D40973">
        <w:rPr>
          <w:rFonts w:ascii="Arial" w:eastAsia="Times New Roman" w:hAnsi="Arial" w:cs="Arial"/>
          <w:sz w:val="24"/>
          <w:szCs w:val="24"/>
        </w:rPr>
        <w:t xml:space="preserve"> Hierarchical </w:t>
      </w:r>
      <w:r w:rsidRPr="0001308B">
        <w:rPr>
          <w:rFonts w:ascii="Arial" w:eastAsia="Times New Roman" w:hAnsi="Arial" w:cs="Arial"/>
          <w:sz w:val="24"/>
          <w:szCs w:val="24"/>
        </w:rPr>
        <w:t>Divine Liturgy at SS Peter &amp; Paul Church</w:t>
      </w:r>
    </w:p>
    <w:p w:rsidR="00EE59F4" w:rsidRDefault="00EE59F4" w:rsidP="00EE59F4">
      <w:pPr>
        <w:spacing w:after="0" w:line="240" w:lineRule="auto"/>
        <w:ind w:left="720"/>
        <w:rPr>
          <w:sz w:val="20"/>
          <w:szCs w:val="20"/>
        </w:rPr>
      </w:pPr>
      <w:r w:rsidRPr="00EE59F4">
        <w:rPr>
          <w:sz w:val="20"/>
          <w:szCs w:val="20"/>
        </w:rPr>
        <w:t xml:space="preserve">#701, 7/F, </w:t>
      </w:r>
      <w:proofErr w:type="spellStart"/>
      <w:r w:rsidRPr="00EE59F4">
        <w:rPr>
          <w:sz w:val="20"/>
          <w:szCs w:val="20"/>
        </w:rPr>
        <w:t>Arion</w:t>
      </w:r>
      <w:proofErr w:type="spellEnd"/>
      <w:r w:rsidRPr="00EE59F4">
        <w:rPr>
          <w:sz w:val="20"/>
          <w:szCs w:val="20"/>
        </w:rPr>
        <w:t xml:space="preserve"> Commercial Centre, 2-12 </w:t>
      </w:r>
      <w:proofErr w:type="gramStart"/>
      <w:r w:rsidRPr="00EE59F4">
        <w:rPr>
          <w:sz w:val="20"/>
          <w:szCs w:val="20"/>
        </w:rPr>
        <w:t>Queen's</w:t>
      </w:r>
      <w:proofErr w:type="gramEnd"/>
      <w:r w:rsidRPr="00EE59F4">
        <w:rPr>
          <w:sz w:val="20"/>
          <w:szCs w:val="20"/>
        </w:rPr>
        <w:t xml:space="preserve"> Rd West, </w:t>
      </w:r>
      <w:proofErr w:type="spellStart"/>
      <w:r w:rsidRPr="00EE59F4">
        <w:rPr>
          <w:sz w:val="20"/>
          <w:szCs w:val="20"/>
        </w:rPr>
        <w:t>Sheung</w:t>
      </w:r>
      <w:proofErr w:type="spellEnd"/>
      <w:r w:rsidRPr="00EE59F4">
        <w:rPr>
          <w:sz w:val="20"/>
          <w:szCs w:val="20"/>
        </w:rPr>
        <w:t xml:space="preserve"> Wan, Hong Kong</w:t>
      </w:r>
    </w:p>
    <w:p w:rsidR="0001308B" w:rsidRPr="0001308B" w:rsidRDefault="0001308B" w:rsidP="000130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3171">
        <w:rPr>
          <w:rFonts w:ascii="Arial" w:eastAsia="Times New Roman" w:hAnsi="Arial" w:cs="Arial"/>
          <w:b/>
          <w:sz w:val="24"/>
          <w:szCs w:val="24"/>
        </w:rPr>
        <w:t>7 Dec</w:t>
      </w:r>
      <w:r w:rsidR="00247E76">
        <w:rPr>
          <w:rFonts w:ascii="Arial" w:eastAsia="Times New Roman" w:hAnsi="Arial" w:cs="Arial"/>
          <w:b/>
          <w:sz w:val="24"/>
          <w:szCs w:val="24"/>
        </w:rPr>
        <w:t>, 1</w:t>
      </w:r>
      <w:r w:rsidR="00D40973" w:rsidRPr="00043171">
        <w:rPr>
          <w:rFonts w:ascii="Arial" w:eastAsia="Times New Roman" w:hAnsi="Arial" w:cs="Arial"/>
          <w:b/>
          <w:sz w:val="24"/>
          <w:szCs w:val="24"/>
        </w:rPr>
        <w:t>:30 PM</w:t>
      </w:r>
      <w:r w:rsidR="00043171" w:rsidRPr="00043171">
        <w:rPr>
          <w:rFonts w:ascii="Arial" w:eastAsia="Times New Roman" w:hAnsi="Arial" w:cs="Arial"/>
          <w:b/>
          <w:sz w:val="24"/>
          <w:szCs w:val="24"/>
        </w:rPr>
        <w:t>:</w:t>
      </w:r>
      <w:r w:rsidR="00D40973">
        <w:rPr>
          <w:rFonts w:ascii="Arial" w:eastAsia="Times New Roman" w:hAnsi="Arial" w:cs="Arial"/>
          <w:sz w:val="24"/>
          <w:szCs w:val="24"/>
        </w:rPr>
        <w:t xml:space="preserve"> </w:t>
      </w:r>
      <w:r w:rsidRPr="0001308B">
        <w:rPr>
          <w:rFonts w:ascii="Arial" w:eastAsia="Times New Roman" w:hAnsi="Arial" w:cs="Arial"/>
          <w:sz w:val="24"/>
          <w:szCs w:val="24"/>
        </w:rPr>
        <w:t>Thanksgiving prayer service at CUHK</w:t>
      </w:r>
    </w:p>
    <w:p w:rsidR="002850BB" w:rsidRDefault="002850BB" w:rsidP="002850BB">
      <w:pPr>
        <w:spacing w:after="0" w:line="240" w:lineRule="auto"/>
        <w:ind w:left="720"/>
        <w:rPr>
          <w:rFonts w:eastAsia="SimSu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Ground Floor,</w:t>
      </w:r>
      <w:r w:rsidRPr="00015138">
        <w:rPr>
          <w:rFonts w:eastAsia="Times New Roman" w:cstheme="minorHAnsi"/>
          <w:color w:val="000000"/>
          <w:sz w:val="20"/>
          <w:szCs w:val="20"/>
        </w:rPr>
        <w:t xml:space="preserve"> Chapel and President Chi-</w:t>
      </w:r>
      <w:proofErr w:type="spellStart"/>
      <w:r w:rsidRPr="00015138">
        <w:rPr>
          <w:rFonts w:eastAsia="Times New Roman" w:cstheme="minorHAnsi"/>
          <w:color w:val="000000"/>
          <w:sz w:val="20"/>
          <w:szCs w:val="20"/>
        </w:rPr>
        <w:t>tung</w:t>
      </w:r>
      <w:proofErr w:type="spellEnd"/>
      <w:r w:rsidRPr="00015138">
        <w:rPr>
          <w:rFonts w:eastAsia="Times New Roman" w:cstheme="minorHAnsi"/>
          <w:color w:val="000000"/>
          <w:sz w:val="20"/>
          <w:szCs w:val="20"/>
        </w:rPr>
        <w:t xml:space="preserve"> Yung Memorial Building, Divinity School of Chung Chi College</w:t>
      </w:r>
      <w:r w:rsidRPr="00320411">
        <w:rPr>
          <w:rFonts w:eastAsia="SimSun" w:cstheme="minorHAnsi"/>
          <w:color w:val="000000"/>
          <w:sz w:val="20"/>
          <w:szCs w:val="20"/>
        </w:rPr>
        <w:t>,</w:t>
      </w:r>
      <w:r>
        <w:rPr>
          <w:rFonts w:eastAsia="SimSun" w:cstheme="minorHAnsi"/>
          <w:color w:val="000000"/>
          <w:sz w:val="20"/>
          <w:szCs w:val="20"/>
        </w:rPr>
        <w:t xml:space="preserve"> </w:t>
      </w:r>
    </w:p>
    <w:p w:rsidR="002850BB" w:rsidRDefault="002850BB" w:rsidP="002850BB">
      <w:pPr>
        <w:spacing w:after="0" w:line="240" w:lineRule="auto"/>
        <w:ind w:left="720"/>
        <w:rPr>
          <w:rFonts w:eastAsia="Times New Roman" w:cstheme="minorHAnsi"/>
          <w:color w:val="000000"/>
          <w:sz w:val="20"/>
          <w:szCs w:val="20"/>
        </w:rPr>
      </w:pPr>
      <w:r w:rsidRPr="00EE59F4">
        <w:rPr>
          <w:rFonts w:eastAsia="Times New Roman" w:cstheme="minorHAnsi"/>
          <w:color w:val="000000"/>
          <w:sz w:val="20"/>
          <w:szCs w:val="20"/>
        </w:rPr>
        <w:t>The Chinese University o</w:t>
      </w:r>
      <w:r w:rsidRPr="00320411">
        <w:rPr>
          <w:rFonts w:eastAsia="Times New Roman" w:cstheme="minorHAnsi"/>
          <w:color w:val="000000"/>
          <w:sz w:val="20"/>
          <w:szCs w:val="20"/>
        </w:rPr>
        <w:t>f Hong</w:t>
      </w:r>
      <w:r w:rsidRPr="00EE59F4">
        <w:rPr>
          <w:rFonts w:eastAsia="Times New Roman" w:cstheme="minorHAnsi"/>
          <w:color w:val="000000"/>
          <w:sz w:val="20"/>
          <w:szCs w:val="20"/>
        </w:rPr>
        <w:t xml:space="preserve"> K</w:t>
      </w:r>
      <w:r w:rsidRPr="00320411">
        <w:rPr>
          <w:rFonts w:eastAsia="Times New Roman" w:cstheme="minorHAnsi"/>
          <w:color w:val="000000"/>
          <w:sz w:val="20"/>
          <w:szCs w:val="20"/>
        </w:rPr>
        <w:t>ong</w:t>
      </w:r>
      <w:r w:rsidRPr="00EE59F4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EE59F4">
        <w:rPr>
          <w:rFonts w:eastAsia="Times New Roman" w:cstheme="minorHAnsi"/>
          <w:color w:val="000000"/>
          <w:sz w:val="20"/>
          <w:szCs w:val="20"/>
        </w:rPr>
        <w:t>Shatin</w:t>
      </w:r>
      <w:proofErr w:type="spellEnd"/>
      <w:r w:rsidRPr="00EE59F4">
        <w:rPr>
          <w:rFonts w:eastAsia="Times New Roman" w:cstheme="minorHAnsi"/>
          <w:color w:val="000000"/>
          <w:sz w:val="20"/>
          <w:szCs w:val="20"/>
        </w:rPr>
        <w:t>, N.</w:t>
      </w:r>
      <w:r w:rsidRPr="00320411">
        <w:rPr>
          <w:rFonts w:eastAsia="Times New Roman" w:cstheme="minorHAnsi"/>
          <w:color w:val="000000"/>
          <w:sz w:val="20"/>
          <w:szCs w:val="20"/>
        </w:rPr>
        <w:t>T.</w:t>
      </w:r>
      <w:r>
        <w:rPr>
          <w:rFonts w:eastAsia="Times New Roman" w:cstheme="minorHAnsi"/>
          <w:color w:val="000000"/>
          <w:sz w:val="20"/>
          <w:szCs w:val="20"/>
        </w:rPr>
        <w:t>,</w:t>
      </w:r>
      <w:r w:rsidRPr="00320411">
        <w:rPr>
          <w:rFonts w:eastAsia="Times New Roman" w:cstheme="minorHAnsi"/>
          <w:color w:val="000000"/>
          <w:sz w:val="20"/>
          <w:szCs w:val="20"/>
        </w:rPr>
        <w:t xml:space="preserve"> Hong</w:t>
      </w:r>
      <w:r w:rsidRPr="00EE59F4">
        <w:rPr>
          <w:rFonts w:eastAsia="Times New Roman" w:cstheme="minorHAnsi"/>
          <w:color w:val="000000"/>
          <w:sz w:val="20"/>
          <w:szCs w:val="20"/>
        </w:rPr>
        <w:t xml:space="preserve"> K</w:t>
      </w:r>
      <w:r w:rsidRPr="00320411">
        <w:rPr>
          <w:rFonts w:eastAsia="Times New Roman" w:cstheme="minorHAnsi"/>
          <w:color w:val="000000"/>
          <w:sz w:val="20"/>
          <w:szCs w:val="20"/>
        </w:rPr>
        <w:t>ong</w:t>
      </w:r>
    </w:p>
    <w:p w:rsidR="004C4D7E" w:rsidRPr="0001308B" w:rsidRDefault="004C4D7E" w:rsidP="004C4D7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043171">
        <w:rPr>
          <w:rFonts w:ascii="Arial" w:eastAsia="Times New Roman" w:hAnsi="Arial" w:cs="Arial"/>
          <w:b/>
          <w:sz w:val="24"/>
          <w:szCs w:val="24"/>
        </w:rPr>
        <w:t>7 Dec</w:t>
      </w:r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r>
        <w:rPr>
          <w:rFonts w:ascii="Arial" w:hAnsi="Arial" w:cs="Arial" w:hint="eastAsia"/>
          <w:b/>
          <w:sz w:val="24"/>
          <w:szCs w:val="24"/>
        </w:rPr>
        <w:t>2</w:t>
      </w:r>
      <w:r w:rsidRPr="00043171">
        <w:rPr>
          <w:rFonts w:ascii="Arial" w:eastAsia="Times New Roman" w:hAnsi="Arial" w:cs="Arial"/>
          <w:b/>
          <w:sz w:val="24"/>
          <w:szCs w:val="24"/>
        </w:rPr>
        <w:t>:30 PM: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Orthodox B</w:t>
      </w:r>
      <w:r>
        <w:rPr>
          <w:rFonts w:ascii="Arial" w:eastAsia="Times New Roman" w:hAnsi="Arial" w:cs="Arial"/>
          <w:sz w:val="24"/>
          <w:szCs w:val="24"/>
        </w:rPr>
        <w:t xml:space="preserve">ook Fair </w:t>
      </w:r>
      <w:r w:rsidRPr="0001308B">
        <w:rPr>
          <w:rFonts w:ascii="Arial" w:eastAsia="Times New Roman" w:hAnsi="Arial" w:cs="Arial"/>
          <w:sz w:val="24"/>
          <w:szCs w:val="24"/>
        </w:rPr>
        <w:t>at CUHK</w:t>
      </w:r>
    </w:p>
    <w:p w:rsidR="002850BB" w:rsidRDefault="002850BB" w:rsidP="002850BB">
      <w:pPr>
        <w:spacing w:after="0" w:line="240" w:lineRule="auto"/>
        <w:ind w:left="720"/>
        <w:rPr>
          <w:rFonts w:eastAsia="SimSu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Ground Floor of College</w:t>
      </w:r>
      <w:r w:rsidRPr="00015138">
        <w:rPr>
          <w:rFonts w:eastAsia="Times New Roman" w:cstheme="minorHAnsi"/>
          <w:color w:val="000000"/>
          <w:sz w:val="20"/>
          <w:szCs w:val="20"/>
        </w:rPr>
        <w:t xml:space="preserve"> Chapel</w:t>
      </w:r>
      <w:r>
        <w:rPr>
          <w:rFonts w:eastAsia="Times New Roman" w:cstheme="minorHAnsi"/>
          <w:color w:val="000000"/>
          <w:sz w:val="20"/>
          <w:szCs w:val="20"/>
        </w:rPr>
        <w:t xml:space="preserve">, </w:t>
      </w:r>
      <w:r w:rsidRPr="00EC67B2">
        <w:rPr>
          <w:rFonts w:eastAsia="Times New Roman" w:cstheme="minorHAnsi"/>
          <w:color w:val="000000"/>
          <w:sz w:val="20"/>
          <w:szCs w:val="20"/>
        </w:rPr>
        <w:t>Chung Chi College Cha</w:t>
      </w:r>
      <w:r>
        <w:rPr>
          <w:rFonts w:eastAsia="Times New Roman" w:cstheme="minorHAnsi"/>
          <w:color w:val="000000"/>
          <w:sz w:val="20"/>
          <w:szCs w:val="20"/>
        </w:rPr>
        <w:t>plaincy,</w:t>
      </w:r>
      <w:r w:rsidRPr="00015138">
        <w:rPr>
          <w:rFonts w:eastAsia="Times New Roman" w:cstheme="minorHAnsi"/>
          <w:color w:val="000000"/>
          <w:sz w:val="20"/>
          <w:szCs w:val="20"/>
        </w:rPr>
        <w:t xml:space="preserve"> Chung Chi College</w:t>
      </w:r>
      <w:r w:rsidRPr="00320411">
        <w:rPr>
          <w:rFonts w:eastAsia="SimSun" w:cstheme="minorHAnsi"/>
          <w:color w:val="000000"/>
          <w:sz w:val="20"/>
          <w:szCs w:val="20"/>
        </w:rPr>
        <w:t>,</w:t>
      </w:r>
      <w:r>
        <w:rPr>
          <w:rFonts w:eastAsia="SimSun" w:cstheme="minorHAnsi"/>
          <w:color w:val="000000"/>
          <w:sz w:val="20"/>
          <w:szCs w:val="20"/>
        </w:rPr>
        <w:t xml:space="preserve"> </w:t>
      </w:r>
    </w:p>
    <w:p w:rsidR="002850BB" w:rsidRDefault="002850BB" w:rsidP="002850BB">
      <w:pPr>
        <w:spacing w:after="0" w:line="240" w:lineRule="auto"/>
        <w:ind w:left="720"/>
        <w:rPr>
          <w:rFonts w:cstheme="minorHAnsi" w:hint="eastAsia"/>
          <w:color w:val="000000"/>
          <w:sz w:val="20"/>
          <w:szCs w:val="20"/>
        </w:rPr>
      </w:pPr>
      <w:r w:rsidRPr="00EE59F4">
        <w:rPr>
          <w:rFonts w:eastAsia="Times New Roman" w:cstheme="minorHAnsi"/>
          <w:color w:val="000000"/>
          <w:sz w:val="20"/>
          <w:szCs w:val="20"/>
        </w:rPr>
        <w:t>The Chinese University o</w:t>
      </w:r>
      <w:r w:rsidRPr="00320411">
        <w:rPr>
          <w:rFonts w:eastAsia="Times New Roman" w:cstheme="minorHAnsi"/>
          <w:color w:val="000000"/>
          <w:sz w:val="20"/>
          <w:szCs w:val="20"/>
        </w:rPr>
        <w:t>f Hong</w:t>
      </w:r>
      <w:r w:rsidRPr="00EE59F4">
        <w:rPr>
          <w:rFonts w:eastAsia="Times New Roman" w:cstheme="minorHAnsi"/>
          <w:color w:val="000000"/>
          <w:sz w:val="20"/>
          <w:szCs w:val="20"/>
        </w:rPr>
        <w:t xml:space="preserve"> K</w:t>
      </w:r>
      <w:r w:rsidRPr="00320411">
        <w:rPr>
          <w:rFonts w:eastAsia="Times New Roman" w:cstheme="minorHAnsi"/>
          <w:color w:val="000000"/>
          <w:sz w:val="20"/>
          <w:szCs w:val="20"/>
        </w:rPr>
        <w:t>ong</w:t>
      </w:r>
      <w:r w:rsidRPr="00EE59F4">
        <w:rPr>
          <w:rFonts w:eastAsia="Times New Roman" w:cstheme="minorHAnsi"/>
          <w:color w:val="000000"/>
          <w:sz w:val="20"/>
          <w:szCs w:val="20"/>
        </w:rPr>
        <w:t xml:space="preserve">, </w:t>
      </w:r>
      <w:proofErr w:type="spellStart"/>
      <w:r w:rsidRPr="00EE59F4">
        <w:rPr>
          <w:rFonts w:eastAsia="Times New Roman" w:cstheme="minorHAnsi"/>
          <w:color w:val="000000"/>
          <w:sz w:val="20"/>
          <w:szCs w:val="20"/>
        </w:rPr>
        <w:t>Shatin</w:t>
      </w:r>
      <w:proofErr w:type="spellEnd"/>
      <w:r w:rsidRPr="00EE59F4">
        <w:rPr>
          <w:rFonts w:eastAsia="Times New Roman" w:cstheme="minorHAnsi"/>
          <w:color w:val="000000"/>
          <w:sz w:val="20"/>
          <w:szCs w:val="20"/>
        </w:rPr>
        <w:t>, N.</w:t>
      </w:r>
      <w:r w:rsidRPr="00320411">
        <w:rPr>
          <w:rFonts w:eastAsia="Times New Roman" w:cstheme="minorHAnsi"/>
          <w:color w:val="000000"/>
          <w:sz w:val="20"/>
          <w:szCs w:val="20"/>
        </w:rPr>
        <w:t>T.</w:t>
      </w:r>
      <w:r>
        <w:rPr>
          <w:rFonts w:eastAsia="Times New Roman" w:cstheme="minorHAnsi"/>
          <w:color w:val="000000"/>
          <w:sz w:val="20"/>
          <w:szCs w:val="20"/>
        </w:rPr>
        <w:t>,</w:t>
      </w:r>
      <w:r w:rsidRPr="00320411">
        <w:rPr>
          <w:rFonts w:eastAsia="Times New Roman" w:cstheme="minorHAnsi"/>
          <w:color w:val="000000"/>
          <w:sz w:val="20"/>
          <w:szCs w:val="20"/>
        </w:rPr>
        <w:t xml:space="preserve"> Hong</w:t>
      </w:r>
      <w:r w:rsidRPr="00EE59F4">
        <w:rPr>
          <w:rFonts w:eastAsia="Times New Roman" w:cstheme="minorHAnsi"/>
          <w:color w:val="000000"/>
          <w:sz w:val="20"/>
          <w:szCs w:val="20"/>
        </w:rPr>
        <w:t xml:space="preserve"> K</w:t>
      </w:r>
      <w:r w:rsidRPr="00320411">
        <w:rPr>
          <w:rFonts w:eastAsia="Times New Roman" w:cstheme="minorHAnsi"/>
          <w:color w:val="000000"/>
          <w:sz w:val="20"/>
          <w:szCs w:val="20"/>
        </w:rPr>
        <w:t>ong</w:t>
      </w:r>
    </w:p>
    <w:p w:rsidR="004C4D7E" w:rsidRDefault="004C4D7E" w:rsidP="000130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34BF" w:rsidRDefault="00FA34BF" w:rsidP="000130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Special honored guest</w:t>
      </w:r>
      <w:r w:rsidR="0070334C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0334C">
        <w:rPr>
          <w:rFonts w:ascii="Arial" w:eastAsia="Times New Roman" w:hAnsi="Arial" w:cs="Arial"/>
          <w:color w:val="000000" w:themeColor="text1"/>
          <w:sz w:val="24"/>
          <w:szCs w:val="24"/>
        </w:rPr>
        <w:t>include</w:t>
      </w:r>
      <w:r w:rsidRPr="0070334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F4E8D" w:rsidRPr="0070334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Bishop Ephraim of </w:t>
      </w:r>
      <w:proofErr w:type="spellStart"/>
      <w:r w:rsidR="00AF4E8D" w:rsidRPr="0070334C">
        <w:rPr>
          <w:rFonts w:ascii="Arial" w:eastAsia="Times New Roman" w:hAnsi="Arial" w:cs="Arial"/>
          <w:color w:val="000000" w:themeColor="text1"/>
          <w:sz w:val="24"/>
          <w:szCs w:val="24"/>
        </w:rPr>
        <w:t>Bikin</w:t>
      </w:r>
      <w:proofErr w:type="spellEnd"/>
      <w:r w:rsidR="00AF4E8D" w:rsidRPr="0070334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Provost of </w:t>
      </w:r>
      <w:r w:rsidR="00BB1BF9" w:rsidRPr="00BB1BF9">
        <w:rPr>
          <w:rFonts w:ascii="Arial" w:eastAsia="Times New Roman" w:hAnsi="Arial" w:cs="Arial"/>
          <w:color w:val="000000" w:themeColor="text1"/>
          <w:sz w:val="24"/>
          <w:szCs w:val="24"/>
        </w:rPr>
        <w:t>Khabarovsk Theological Seminary</w:t>
      </w:r>
      <w:r w:rsidR="00AF4E8D" w:rsidRPr="0070334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70334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</w:t>
      </w:r>
      <w:proofErr w:type="spellStart"/>
      <w:r w:rsidRPr="0070334C">
        <w:rPr>
          <w:rFonts w:ascii="Arial" w:eastAsia="Times New Roman" w:hAnsi="Arial" w:cs="Arial"/>
          <w:color w:val="000000" w:themeColor="text1"/>
          <w:sz w:val="24"/>
          <w:szCs w:val="24"/>
        </w:rPr>
        <w:t>Mitred</w:t>
      </w:r>
      <w:proofErr w:type="spellEnd"/>
      <w:r w:rsidRPr="0070334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Archprie</w:t>
      </w:r>
      <w:r w:rsidR="00F17BE9">
        <w:rPr>
          <w:rFonts w:ascii="Arial" w:eastAsia="Times New Roman" w:hAnsi="Arial" w:cs="Arial"/>
          <w:sz w:val="24"/>
          <w:szCs w:val="24"/>
        </w:rPr>
        <w:t>st Michael Li,</w:t>
      </w:r>
      <w:r w:rsidR="00C43408">
        <w:rPr>
          <w:rFonts w:ascii="Arial" w:eastAsia="Times New Roman" w:hAnsi="Arial" w:cs="Arial"/>
          <w:sz w:val="24"/>
          <w:szCs w:val="24"/>
        </w:rPr>
        <w:t xml:space="preserve"> accompanied by</w:t>
      </w:r>
      <w:r w:rsidR="00882E5B">
        <w:rPr>
          <w:rFonts w:ascii="Arial" w:eastAsia="Times New Roman" w:hAnsi="Arial" w:cs="Arial"/>
          <w:sz w:val="24"/>
          <w:szCs w:val="24"/>
        </w:rPr>
        <w:t xml:space="preserve"> his </w:t>
      </w:r>
      <w:proofErr w:type="spellStart"/>
      <w:r w:rsidR="00882E5B">
        <w:rPr>
          <w:rFonts w:ascii="Arial" w:eastAsia="Times New Roman" w:hAnsi="Arial" w:cs="Arial"/>
          <w:sz w:val="24"/>
          <w:szCs w:val="24"/>
        </w:rPr>
        <w:t>Matushka</w:t>
      </w:r>
      <w:proofErr w:type="spellEnd"/>
      <w:r w:rsidR="00882E5B">
        <w:rPr>
          <w:rFonts w:ascii="Arial" w:eastAsia="Times New Roman" w:hAnsi="Arial" w:cs="Arial"/>
          <w:sz w:val="24"/>
          <w:szCs w:val="24"/>
        </w:rPr>
        <w:t xml:space="preserve"> and</w:t>
      </w:r>
      <w:r w:rsidR="00F17B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17BE9">
        <w:rPr>
          <w:rFonts w:ascii="Arial" w:eastAsia="Times New Roman" w:hAnsi="Arial" w:cs="Arial"/>
          <w:sz w:val="24"/>
          <w:szCs w:val="24"/>
        </w:rPr>
        <w:t>Fr</w:t>
      </w:r>
      <w:proofErr w:type="spellEnd"/>
      <w:r w:rsidR="00F17BE9">
        <w:rPr>
          <w:rFonts w:ascii="Arial" w:eastAsia="Times New Roman" w:hAnsi="Arial" w:cs="Arial"/>
          <w:sz w:val="24"/>
          <w:szCs w:val="24"/>
        </w:rPr>
        <w:t xml:space="preserve"> Vladimir </w:t>
      </w:r>
      <w:proofErr w:type="spellStart"/>
      <w:r w:rsidR="00F17BE9">
        <w:rPr>
          <w:rFonts w:ascii="Arial" w:eastAsia="Times New Roman" w:hAnsi="Arial" w:cs="Arial"/>
          <w:sz w:val="24"/>
          <w:szCs w:val="24"/>
        </w:rPr>
        <w:t>Boikov</w:t>
      </w:r>
      <w:proofErr w:type="spellEnd"/>
      <w:r w:rsidR="00F17BE9">
        <w:rPr>
          <w:rFonts w:ascii="Arial" w:eastAsia="Times New Roman" w:hAnsi="Arial" w:cs="Arial"/>
          <w:sz w:val="24"/>
          <w:szCs w:val="24"/>
        </w:rPr>
        <w:t>. B</w:t>
      </w:r>
      <w:r>
        <w:rPr>
          <w:rFonts w:ascii="Arial" w:eastAsia="Times New Roman" w:hAnsi="Arial" w:cs="Arial"/>
          <w:sz w:val="24"/>
          <w:szCs w:val="24"/>
        </w:rPr>
        <w:t xml:space="preserve">eing one of the last surviving original </w:t>
      </w:r>
      <w:r w:rsidR="00F17BE9">
        <w:rPr>
          <w:rFonts w:ascii="Arial" w:eastAsia="Times New Roman" w:hAnsi="Arial" w:cs="Arial"/>
          <w:sz w:val="24"/>
          <w:szCs w:val="24"/>
        </w:rPr>
        <w:t>elderly</w:t>
      </w:r>
      <w:r>
        <w:rPr>
          <w:rFonts w:ascii="Arial" w:eastAsia="Times New Roman" w:hAnsi="Arial" w:cs="Arial"/>
          <w:sz w:val="24"/>
          <w:szCs w:val="24"/>
        </w:rPr>
        <w:t xml:space="preserve"> clergy</w:t>
      </w:r>
      <w:r w:rsidR="00F17BE9">
        <w:rPr>
          <w:rFonts w:ascii="Arial" w:eastAsia="Times New Roman" w:hAnsi="Arial" w:cs="Arial"/>
          <w:sz w:val="24"/>
          <w:szCs w:val="24"/>
        </w:rPr>
        <w:t xml:space="preserve"> </w:t>
      </w:r>
      <w:r w:rsidR="00B07B4E">
        <w:rPr>
          <w:rFonts w:ascii="Arial" w:eastAsia="Times New Roman" w:hAnsi="Arial" w:cs="Arial"/>
          <w:sz w:val="24"/>
          <w:szCs w:val="24"/>
        </w:rPr>
        <w:t xml:space="preserve">and </w:t>
      </w:r>
      <w:r w:rsidR="002938AB">
        <w:rPr>
          <w:rFonts w:ascii="Arial" w:eastAsia="Times New Roman" w:hAnsi="Arial" w:cs="Arial"/>
          <w:sz w:val="24"/>
          <w:szCs w:val="24"/>
        </w:rPr>
        <w:t>one of the only</w:t>
      </w:r>
      <w:r w:rsidR="004C2E3E">
        <w:rPr>
          <w:rFonts w:ascii="Arial" w:eastAsia="Times New Roman" w:hAnsi="Arial" w:cs="Arial"/>
          <w:sz w:val="24"/>
          <w:szCs w:val="24"/>
        </w:rPr>
        <w:t xml:space="preserve"> </w:t>
      </w:r>
      <w:r w:rsidR="00B07B4E">
        <w:rPr>
          <w:rFonts w:ascii="Arial" w:eastAsia="Times New Roman" w:hAnsi="Arial" w:cs="Arial"/>
          <w:sz w:val="24"/>
          <w:szCs w:val="24"/>
        </w:rPr>
        <w:t>living link</w:t>
      </w:r>
      <w:r w:rsidR="002938AB">
        <w:rPr>
          <w:rFonts w:ascii="Arial" w:eastAsia="Times New Roman" w:hAnsi="Arial" w:cs="Arial"/>
          <w:sz w:val="24"/>
          <w:szCs w:val="24"/>
        </w:rPr>
        <w:t>s</w:t>
      </w:r>
      <w:r w:rsidR="00B07B4E">
        <w:rPr>
          <w:rFonts w:ascii="Arial" w:eastAsia="Times New Roman" w:hAnsi="Arial" w:cs="Arial"/>
          <w:sz w:val="24"/>
          <w:szCs w:val="24"/>
        </w:rPr>
        <w:t xml:space="preserve"> to the actual Mission</w:t>
      </w:r>
      <w:r w:rsidR="00F17BE9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17BE9">
        <w:rPr>
          <w:rFonts w:ascii="Arial" w:eastAsia="Times New Roman" w:hAnsi="Arial" w:cs="Arial"/>
          <w:sz w:val="24"/>
          <w:szCs w:val="24"/>
        </w:rPr>
        <w:t>Fr</w:t>
      </w:r>
      <w:proofErr w:type="spellEnd"/>
      <w:r w:rsidR="00F17BE9">
        <w:rPr>
          <w:rFonts w:ascii="Arial" w:eastAsia="Times New Roman" w:hAnsi="Arial" w:cs="Arial"/>
          <w:sz w:val="24"/>
          <w:szCs w:val="24"/>
        </w:rPr>
        <w:t xml:space="preserve"> Michael</w:t>
      </w:r>
      <w:r>
        <w:rPr>
          <w:rFonts w:ascii="Arial" w:eastAsia="Times New Roman" w:hAnsi="Arial" w:cs="Arial"/>
          <w:sz w:val="24"/>
          <w:szCs w:val="24"/>
        </w:rPr>
        <w:t xml:space="preserve"> immigrated in </w:t>
      </w:r>
      <w:r w:rsidR="002233D0">
        <w:rPr>
          <w:rFonts w:ascii="Arial" w:eastAsia="Times New Roman" w:hAnsi="Arial" w:cs="Arial"/>
          <w:sz w:val="24"/>
          <w:szCs w:val="24"/>
        </w:rPr>
        <w:t>1999</w:t>
      </w:r>
      <w:r>
        <w:rPr>
          <w:rFonts w:ascii="Arial" w:eastAsia="Times New Roman" w:hAnsi="Arial" w:cs="Arial"/>
          <w:sz w:val="24"/>
          <w:szCs w:val="24"/>
        </w:rPr>
        <w:t xml:space="preserve"> to serve the Chin</w:t>
      </w:r>
      <w:r w:rsidR="00F17BE9">
        <w:rPr>
          <w:rFonts w:ascii="Arial" w:eastAsia="Times New Roman" w:hAnsi="Arial" w:cs="Arial"/>
          <w:sz w:val="24"/>
          <w:szCs w:val="24"/>
        </w:rPr>
        <w:t xml:space="preserve">ese Orthodox Faithful overseas in Australia. Your generous donation will make it possible for him to </w:t>
      </w:r>
      <w:r w:rsidR="00C13231">
        <w:rPr>
          <w:rFonts w:ascii="Arial" w:eastAsia="Times New Roman" w:hAnsi="Arial" w:cs="Arial"/>
          <w:sz w:val="24"/>
          <w:szCs w:val="24"/>
        </w:rPr>
        <w:t xml:space="preserve">participate in this </w:t>
      </w:r>
      <w:r w:rsidR="0022050E">
        <w:rPr>
          <w:rFonts w:ascii="Arial" w:eastAsia="Times New Roman" w:hAnsi="Arial" w:cs="Arial"/>
          <w:sz w:val="24"/>
          <w:szCs w:val="24"/>
        </w:rPr>
        <w:t>historic</w:t>
      </w:r>
      <w:r w:rsidR="00C43408">
        <w:rPr>
          <w:rFonts w:ascii="Arial" w:eastAsia="Times New Roman" w:hAnsi="Arial" w:cs="Arial"/>
          <w:sz w:val="24"/>
          <w:szCs w:val="24"/>
        </w:rPr>
        <w:t xml:space="preserve"> </w:t>
      </w:r>
      <w:r w:rsidR="00C13231">
        <w:rPr>
          <w:rFonts w:ascii="Arial" w:eastAsia="Times New Roman" w:hAnsi="Arial" w:cs="Arial"/>
          <w:sz w:val="24"/>
          <w:szCs w:val="24"/>
        </w:rPr>
        <w:t xml:space="preserve">celebration, as he </w:t>
      </w:r>
      <w:r w:rsidR="00F17BE9">
        <w:rPr>
          <w:rFonts w:ascii="Arial" w:eastAsia="Times New Roman" w:hAnsi="Arial" w:cs="Arial"/>
          <w:sz w:val="24"/>
          <w:szCs w:val="24"/>
        </w:rPr>
        <w:t>step</w:t>
      </w:r>
      <w:r w:rsidR="00C13231">
        <w:rPr>
          <w:rFonts w:ascii="Arial" w:eastAsia="Times New Roman" w:hAnsi="Arial" w:cs="Arial"/>
          <w:sz w:val="24"/>
          <w:szCs w:val="24"/>
        </w:rPr>
        <w:t>s</w:t>
      </w:r>
      <w:r w:rsidR="00F17BE9">
        <w:rPr>
          <w:rFonts w:ascii="Arial" w:eastAsia="Times New Roman" w:hAnsi="Arial" w:cs="Arial"/>
          <w:sz w:val="24"/>
          <w:szCs w:val="24"/>
        </w:rPr>
        <w:t xml:space="preserve"> back on Chinese </w:t>
      </w:r>
      <w:r w:rsidR="00C13231">
        <w:rPr>
          <w:rFonts w:ascii="Arial" w:eastAsia="Times New Roman" w:hAnsi="Arial" w:cs="Arial"/>
          <w:sz w:val="24"/>
          <w:szCs w:val="24"/>
        </w:rPr>
        <w:t xml:space="preserve">soil </w:t>
      </w:r>
      <w:r w:rsidR="00F17BE9">
        <w:rPr>
          <w:rFonts w:ascii="Arial" w:eastAsia="Times New Roman" w:hAnsi="Arial" w:cs="Arial"/>
          <w:sz w:val="24"/>
          <w:szCs w:val="24"/>
        </w:rPr>
        <w:t xml:space="preserve">where he himself is a living testament to the </w:t>
      </w:r>
      <w:r w:rsidR="00C43408">
        <w:rPr>
          <w:rFonts w:ascii="Arial" w:eastAsia="Times New Roman" w:hAnsi="Arial" w:cs="Arial"/>
          <w:sz w:val="24"/>
          <w:szCs w:val="24"/>
        </w:rPr>
        <w:t xml:space="preserve">spiritual </w:t>
      </w:r>
      <w:r w:rsidR="00F17BE9">
        <w:rPr>
          <w:rFonts w:ascii="Arial" w:eastAsia="Times New Roman" w:hAnsi="Arial" w:cs="Arial"/>
          <w:sz w:val="24"/>
          <w:szCs w:val="24"/>
        </w:rPr>
        <w:t xml:space="preserve">fruit of </w:t>
      </w:r>
      <w:r w:rsidR="00C43408">
        <w:rPr>
          <w:rFonts w:ascii="Arial" w:eastAsia="Times New Roman" w:hAnsi="Arial" w:cs="Arial"/>
          <w:sz w:val="24"/>
          <w:szCs w:val="24"/>
        </w:rPr>
        <w:t xml:space="preserve">the </w:t>
      </w:r>
      <w:r w:rsidR="00F17BE9">
        <w:rPr>
          <w:rFonts w:ascii="Arial" w:eastAsia="Times New Roman" w:hAnsi="Arial" w:cs="Arial"/>
          <w:sz w:val="24"/>
          <w:szCs w:val="24"/>
        </w:rPr>
        <w:t>Mission in China.</w:t>
      </w:r>
    </w:p>
    <w:p w:rsidR="00FA34BF" w:rsidRDefault="00FA34BF" w:rsidP="000130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34BF" w:rsidRDefault="00FA34BF" w:rsidP="000130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 more details</w:t>
      </w:r>
      <w:r w:rsidR="00C43408">
        <w:rPr>
          <w:rFonts w:ascii="Arial" w:eastAsia="Times New Roman" w:hAnsi="Arial" w:cs="Arial"/>
          <w:sz w:val="24"/>
          <w:szCs w:val="24"/>
        </w:rPr>
        <w:t xml:space="preserve"> regarding the venue or to make a contribution to enable the participation of our honored guests,</w:t>
      </w:r>
      <w:r>
        <w:rPr>
          <w:rFonts w:ascii="Arial" w:eastAsia="Times New Roman" w:hAnsi="Arial" w:cs="Arial"/>
          <w:sz w:val="24"/>
          <w:szCs w:val="24"/>
        </w:rPr>
        <w:t xml:space="preserve"> please contact</w:t>
      </w:r>
      <w:r w:rsidR="00C4340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43408">
        <w:rPr>
          <w:rFonts w:ascii="Arial" w:eastAsia="Times New Roman" w:hAnsi="Arial" w:cs="Arial"/>
          <w:sz w:val="24"/>
          <w:szCs w:val="24"/>
        </w:rPr>
        <w:t>Fr</w:t>
      </w:r>
      <w:proofErr w:type="spellEnd"/>
      <w:r w:rsidR="00C4340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43408">
        <w:rPr>
          <w:rFonts w:ascii="Arial" w:eastAsia="Times New Roman" w:hAnsi="Arial" w:cs="Arial"/>
          <w:sz w:val="24"/>
          <w:szCs w:val="24"/>
        </w:rPr>
        <w:t>Dionisy</w:t>
      </w:r>
      <w:proofErr w:type="spellEnd"/>
      <w:r w:rsidR="00C4340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43408">
        <w:rPr>
          <w:rFonts w:ascii="Arial" w:eastAsia="Times New Roman" w:hAnsi="Arial" w:cs="Arial"/>
          <w:sz w:val="24"/>
          <w:szCs w:val="24"/>
        </w:rPr>
        <w:t>Pozdnyaev</w:t>
      </w:r>
      <w:proofErr w:type="spellEnd"/>
      <w:r w:rsidR="00C43408">
        <w:rPr>
          <w:rFonts w:ascii="Arial" w:eastAsia="Times New Roman" w:hAnsi="Arial" w:cs="Arial"/>
          <w:sz w:val="24"/>
          <w:szCs w:val="24"/>
        </w:rPr>
        <w:t xml:space="preserve">, rector of the </w:t>
      </w:r>
      <w:r w:rsidR="00C43408" w:rsidRPr="00C43408">
        <w:rPr>
          <w:rFonts w:ascii="Arial" w:eastAsia="Times New Roman" w:hAnsi="Arial" w:cs="Arial"/>
          <w:sz w:val="24"/>
          <w:szCs w:val="24"/>
        </w:rPr>
        <w:t>Orthodox Brotherhood of Saints Apostles Peter and Paul (Moscow Patriarchate)</w:t>
      </w:r>
      <w:r w:rsidR="00C640A3">
        <w:rPr>
          <w:rFonts w:ascii="Arial" w:eastAsia="Times New Roman" w:hAnsi="Arial" w:cs="Arial"/>
          <w:sz w:val="24"/>
          <w:szCs w:val="24"/>
        </w:rPr>
        <w:t xml:space="preserve"> at:</w:t>
      </w:r>
    </w:p>
    <w:p w:rsidR="00C43408" w:rsidRDefault="00C43408" w:rsidP="000130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59F4" w:rsidRPr="004C4D7E" w:rsidRDefault="00C43408" w:rsidP="004C4D7E">
      <w:pPr>
        <w:spacing w:after="0" w:line="240" w:lineRule="auto"/>
      </w:pPr>
      <w:r>
        <w:t>Phone: +852 9438 5021</w:t>
      </w:r>
      <w:r w:rsidR="00320411">
        <w:t xml:space="preserve">, </w:t>
      </w:r>
      <w:r>
        <w:t>Fax: +852 229 09125</w:t>
      </w:r>
      <w:r>
        <w:br/>
        <w:t xml:space="preserve">Website: </w:t>
      </w:r>
      <w:hyperlink r:id="rId10" w:tgtFrame="hongkong" w:history="1">
        <w:r>
          <w:rPr>
            <w:rStyle w:val="Hyperlink"/>
          </w:rPr>
          <w:t>www.orthodoxy.hk</w:t>
        </w:r>
      </w:hyperlink>
      <w:r w:rsidR="00320411">
        <w:rPr>
          <w:rStyle w:val="Hyperlink"/>
        </w:rPr>
        <w:t xml:space="preserve"> </w:t>
      </w:r>
      <w:r w:rsidR="00320411">
        <w:rPr>
          <w:rFonts w:ascii="Arial" w:eastAsia="Times New Roman" w:hAnsi="Arial" w:cs="Arial"/>
          <w:sz w:val="24"/>
          <w:szCs w:val="24"/>
        </w:rPr>
        <w:t xml:space="preserve"> </w:t>
      </w:r>
      <w:r w:rsidR="008E33AD">
        <w:t xml:space="preserve">Email: </w:t>
      </w:r>
      <w:hyperlink r:id="rId11" w:history="1">
        <w:r w:rsidR="008E33AD" w:rsidRPr="00520AB1">
          <w:rPr>
            <w:rStyle w:val="Hyperlink"/>
          </w:rPr>
          <w:t>church@orthodoxy.hk</w:t>
        </w:r>
      </w:hyperlink>
      <w:r w:rsidR="008E33AD">
        <w:t xml:space="preserve"> </w:t>
      </w:r>
    </w:p>
    <w:sectPr w:rsidR="00EE59F4" w:rsidRPr="004C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8B"/>
    <w:rsid w:val="0001308B"/>
    <w:rsid w:val="00015138"/>
    <w:rsid w:val="00043171"/>
    <w:rsid w:val="0022050E"/>
    <w:rsid w:val="002233D0"/>
    <w:rsid w:val="00246482"/>
    <w:rsid w:val="00247E76"/>
    <w:rsid w:val="002850BB"/>
    <w:rsid w:val="002938AB"/>
    <w:rsid w:val="00320411"/>
    <w:rsid w:val="00417C1C"/>
    <w:rsid w:val="004C2E3E"/>
    <w:rsid w:val="004C4D7E"/>
    <w:rsid w:val="005342C5"/>
    <w:rsid w:val="005750AA"/>
    <w:rsid w:val="0070334C"/>
    <w:rsid w:val="00882E5B"/>
    <w:rsid w:val="008E33AD"/>
    <w:rsid w:val="00AF4E8D"/>
    <w:rsid w:val="00B07B4E"/>
    <w:rsid w:val="00BB1BF9"/>
    <w:rsid w:val="00C13231"/>
    <w:rsid w:val="00C43408"/>
    <w:rsid w:val="00C640A3"/>
    <w:rsid w:val="00D40973"/>
    <w:rsid w:val="00D81266"/>
    <w:rsid w:val="00DE738E"/>
    <w:rsid w:val="00EC67B2"/>
    <w:rsid w:val="00EE59F4"/>
    <w:rsid w:val="00F17BE9"/>
    <w:rsid w:val="00F61EDE"/>
    <w:rsid w:val="00FA34BF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0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8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20411"/>
    <w:rPr>
      <w:b/>
      <w:bCs/>
    </w:rPr>
  </w:style>
  <w:style w:type="paragraph" w:customStyle="1" w:styleId="yiv41493538msonormal">
    <w:name w:val="yiv41493538msonormal"/>
    <w:basedOn w:val="Normal"/>
    <w:rsid w:val="0032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0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8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20411"/>
    <w:rPr>
      <w:b/>
      <w:bCs/>
    </w:rPr>
  </w:style>
  <w:style w:type="paragraph" w:customStyle="1" w:styleId="yiv41493538msonormal">
    <w:name w:val="yiv41493538msonormal"/>
    <w:basedOn w:val="Normal"/>
    <w:rsid w:val="0032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hk.edu.hk/englis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cs.org.hk/home_eng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hurch@orthodoxy.hk" TargetMode="External"/><Relationship Id="rId5" Type="http://schemas.openxmlformats.org/officeDocument/2006/relationships/hyperlink" Target="http://orthodox.cn/contemporary/hongkong/20120523hongkongstamps_en.htm" TargetMode="External"/><Relationship Id="rId10" Type="http://schemas.openxmlformats.org/officeDocument/2006/relationships/hyperlink" Target="http://www.orthodoxy.h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thodoxy.h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Boston Scientific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Chin, Nelson M</dc:creator>
  <cp:lastModifiedBy>Chin, Nelson M</cp:lastModifiedBy>
  <cp:revision>20</cp:revision>
  <dcterms:created xsi:type="dcterms:W3CDTF">2012-10-29T13:11:00Z</dcterms:created>
  <dcterms:modified xsi:type="dcterms:W3CDTF">2012-11-20T23:40:00Z</dcterms:modified>
</cp:coreProperties>
</file>