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3E" w:rsidRPr="0045523E" w:rsidRDefault="0045523E" w:rsidP="0045523E">
      <w:pPr>
        <w:pBdr>
          <w:bottom w:val="single" w:sz="6" w:space="2" w:color="CCCCCC"/>
        </w:pBd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color w:val="003366"/>
          <w:sz w:val="36"/>
          <w:szCs w:val="36"/>
          <w:lang w:eastAsia="zh-TW"/>
        </w:rPr>
      </w:pPr>
      <w:r w:rsidRPr="0045523E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宗徒</w:t>
      </w:r>
      <w:r w:rsidRPr="0045523E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葩韋勒</w:t>
      </w:r>
      <w:r w:rsidRPr="0045523E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達</w:t>
      </w:r>
      <w:r w:rsidRPr="0045523E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羅</w:t>
      </w:r>
      <w:r w:rsidRPr="0045523E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瑪</w:t>
      </w:r>
      <w:r w:rsidRPr="0045523E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人</w:t>
      </w:r>
      <w:r w:rsidRPr="0045523E">
        <w:rPr>
          <w:rFonts w:ascii="MingLiU" w:eastAsia="MingLiU" w:hAnsi="MingLiU" w:cs="MingLiU"/>
          <w:color w:val="003366"/>
          <w:sz w:val="36"/>
          <w:szCs w:val="36"/>
          <w:lang w:eastAsia="zh-TW"/>
        </w:rPr>
        <w:t>書</w:t>
      </w:r>
    </w:p>
    <w:p w:rsidR="0045523E" w:rsidRPr="0045523E" w:rsidRDefault="0045523E" w:rsidP="0045523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0" w:name=".E7.AC.AC.E4.B8.80.E7.AB.A0"/>
      <w:bookmarkEnd w:id="0"/>
      <w:r w:rsidRPr="0045523E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第一</w:t>
      </w:r>
      <w:r w:rsidRPr="0045523E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5523E" w:rsidRPr="0045523E" w:rsidRDefault="0045523E" w:rsidP="0045523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僕、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葩韋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、奉恩召為宗徒、特命傳天主福音、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係昔主託先知所許、載諸聖經、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乃專言己子、依其肉軀論、由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裔生、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依其神聖論、以復活聖蹟、大顯明證其為天主子、卽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吾主福音、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吾儕所沾恩、所受宗徒職、皆賴伊、特為以其名、令諸異邦人服於信、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衆中爾曹係蒙恩召來於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者、亦有、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今書達爾寓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人、係天主所愛、蒙召為聖者、願吾父天主、及主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、賜爾恩寵安和、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先賴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、為爾衆感謝天主、因爾之信、舉世傳譽、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天主、乃我於神靈盡心傳其子福音以奉事之主、為我恆懷爾不已作證、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並祈禱閒、常求天主旨、除道終能就爾、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因深願見爾、冀傳神靈恩、克堅定爾曹、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卽我與爾、彼此憑信相慰、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弟兄乎、弗欲爾不知、我屢定志欲就爾、願於爾中亦獲些須實、如於他邦然、奈至今猶有所阻、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蓋我負於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利尼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瓦爾瓦利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、智者愚者、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是以論我、則傳福音、並爾居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人、我已備成、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因我不以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福音為恥、此乃天主能力、以救諸信者、先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、次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利尼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族、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緣天主義在福音、量人信差等而光顯、誠如經云、義人以信得生、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蓋天主怒、由天顯、以罰人諸不虔不義、卽詭詐覆壓眞實者、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因人克知屬主事、明顯於衆、係天主特示之、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乃天主永能及性體、原不可見、察其所造物、自開闢來、可考可知、致伊等無推諉、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奈彼旣知天主、仍不以天主尊敬、並不感謝、反生妄意、心頑遂暗、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自稱為智、適成為愚、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以不朽天主榮、易為速朽或人或禽獸或昆蟲像、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故天主聽其恣慾、淪汚穢、互辱其身、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彼以天主眞實、易為虛妄、而叩拜奉事受造物、以代永遠滿被讚揚造物主、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是以天主任其縱醜慾、至如彼等婦女、以順性用、變為拂性施、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男子亦棄婦女順性用、慾火灼熾、男與男竟腆為汚辱事、則身受拂性應得之報、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彼旣不存主於所知、主則任其偏僻喪心、妄作蕩行、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至充諸不義、及淫行、詭詐、貪婪、虐狼、嫉妬、兇殺、爭鬬、欺哄、乖戾等、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原屬隱刺妄證、恨怨天主、苦累旁人、自矜、驕傲、淫巧、違忤父母、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昧良背約、不睦結怨、中無惻隱之人、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彼雖知有天主至公審判、謂凡若此行宜死、乃竟不惟自作、且以他人率為、從而嘉獎</w:t>
      </w:r>
      <w:r w:rsidRPr="0045523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5523E" w:rsidRPr="0045523E" w:rsidRDefault="0045523E" w:rsidP="0045523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" w:name=".E7.AC.AC.E4.BA.8C.E7.AB.A0"/>
      <w:bookmarkEnd w:id="1"/>
      <w:r w:rsidRPr="0045523E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第二</w:t>
      </w:r>
      <w:r w:rsidRPr="0045523E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5523E" w:rsidRPr="0045523E" w:rsidRDefault="0045523E" w:rsidP="0045523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是以爾不論係何等、凡擬議人、自亦不能免議、緣爾責人適責己、爾責人者、躬自蹈之、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而我儕知天主公義鞫、必加行此者、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或爾責人而自行此、豈自揣可逭天主公義鞫、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抑藐視天主鴻慈寛容恆忍、罔念其仁愛、待爾改悔、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緣剛愎自用、罔有悛心、爾積怒於怒日、及顯主公義審判日、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時主依各所行各報之、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卽恆居善而求光榮尊貴及無朽者、以永生報之、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剛愎不服眞實、而徇不義者、以赫怒與忿懥報之、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殆哉、窘苦將予彼誰惡之心、先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、次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利尼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而光榮尊貴安和、將賞凡為善者、先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、次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利尼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因天主不偏視人、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彼法律外獲罪者、將於法外見沉淪、其法律內獲罪者、將以法受定讞、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蓋天主前、非徒聽法律者為義、乃遵法律將成義人、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因異邦人原無法律、乃率性合法、則伊雖無法律、而自為自法、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可見其行實明顯、法冊所陳、悉銘於心、且其良心亦可為證、卽其意念互褒貶、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於天主以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鞫人隱微日、如我福音所傳、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爾稱為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人、以法律是依自詡有主、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且知主旨、因窺習於法、可辨嘉美、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是以自信為瞽者相、居暗者光、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愚者師、蒙童傅、眞實及知之式、全資法律具文、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則欲訓人、胡不先自訓、勸人毋竊而自盜、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勸人毋淫而自犯姦、惡偶像而自攘聖物、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自詡知法律而以之自犯、汚辱天主、可乎、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緣爾故、如經載主名被謗異邦、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夫割禮有益、在爾遵法、若爾犯法、雖受割猶若未然、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彼身未受割而能守法誡、雖未受割、豈不代之、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其身未受割而守法者、豈不罪爾、係執聖經受割而仍犯者、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蓋非外表似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者、卽為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人、並非身受割者、卽為割禮、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乃心肖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者、誠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人、並割禮亦在心、謂順神、非徒依經文所行者是誠為割禮、若此者、獲嘉獎、非由人、乃由天主</w:t>
      </w:r>
      <w:r w:rsidRPr="0045523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5523E" w:rsidRPr="0045523E" w:rsidRDefault="0045523E" w:rsidP="0045523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2" w:name=".E7.AC.AC.E4.B8.89.E7.AB.A0"/>
      <w:bookmarkEnd w:id="2"/>
      <w:r w:rsidRPr="0045523E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第三</w:t>
      </w:r>
      <w:r w:rsidRPr="0045523E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5523E" w:rsidRPr="0045523E" w:rsidRDefault="0045523E" w:rsidP="0045523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然則屬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人有何利、抑受割有何益、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任反覆思議、乃利益莫大、其首要則天主諭旨付伊保護、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蓋其中縱有數弗忠者何傷、得毋緣彼弗忠而廢天主信、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非也、夫天主至誠、兆姓作偽、經亦云、爾所言皆至確及爾審案亦至公、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今藉常理論、若緣我等不義、益彰天主義、吾尚何言得毋天主顯怒亦為不義、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非也、若然、則主又烏能鞫世人、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如緣我弗忠、益彰主信、兼顯其榮、則我因何受斷擬如罪人、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抑為惡以致轉善不亦益、卽如爾中有數人誹謗、言此誣係我傳、然彼必受主鞫、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何則、我儕有恃符於衆乎、烏有、前曾證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利尼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人皆服罪、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如經言無一義者、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無曉悟者、無尋主者、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皆棄正、悉不堪無成德者、至一亦無、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其喉似啟棺、其舌施欺騙、其唇藏蝮毒、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滿口詛咒殘苦、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為流人血、其足疾趨、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履途所遺、卽毁敗殘害、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伊弗識平和路、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目前實無寅畏天主心云、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然吾儕知法律所載、對屬法律人言、至杜衆口、顯舉世服罪天主前、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是以僅恃法律行、無一能表白於主前者、蓋法律第使人認罪、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今法律外、更明顯天主義德、乃法律及先知預證者、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卽天主義德、賴信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明顯於衆人、而發見於衆信之者、因無區別、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緣衆皆獲罪見褫主榮、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今獲稱義者、係徒承之、僅藉主慈、賴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代贖、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因天主立其為歆憫祭、藉信其所流血、特顯本義於贖人昔犯諸罪、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卽於主容忍時、謂特顯其公義於今、俾衆悉知天主乃至公義、甘寛免誠信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然則堪自詡處安在、盡滅矣、係以何法律滅、豈恃行事法律、非也、乃恃信誠法律、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蓋我確證人得稱義賴信、不論其憑法律行否、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夫天主豈獨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人主、而不兼為異邦人主、誠兼為異邦人主、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因憑信寛免受割者、與憑信寛免未受割者仍一天主、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然則以信廢法乎、非也、乃振興法律</w:t>
      </w:r>
      <w:r w:rsidRPr="0045523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5523E" w:rsidRPr="0045523E" w:rsidRDefault="0045523E" w:rsidP="0045523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3" w:name=".E7.AC.AC.E5.9B.9B.E7.AB.A0"/>
      <w:bookmarkEnd w:id="3"/>
      <w:r w:rsidRPr="0045523E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第四</w:t>
      </w:r>
      <w:r w:rsidRPr="0045523E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5523E" w:rsidRPr="0045523E" w:rsidRDefault="0045523E" w:rsidP="0045523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譬吾祖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僅恃肉軀、有所得乎、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恃己行而得稱義、則彼有可自詡處、並非向主前、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因經載云何、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信天主、厥信主視為義功、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凡建功者、所獲賞、不為恩、乃分所宜、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惟無功第信赦罪人之主、此信可代義功、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卽如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以主視為義者、不論有功否、亦稱其為福、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曰得赦其過蓋其愆者、皆誠有諨、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蒙主不顧其罪者誠有福云、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其得稱有福伊誰、曾受割抑未受割者前云、主以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信視為義功、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而其蒙視為義、係何時、於受割後、抑受割先、非後乃先、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大祖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卽受割禮蹟為印記、以彰明割禮先信功、因此大祖亦可為未受割而有信者父、致伊亦蒙視為義之恩、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並為曾受割者父、非謂身徒受割、乃兼傚其父、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未受割時而信之跡、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及其裔蒙許、舉世嗣之、非恃法律、乃恃信之義功、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若徒恃法律、得嗣世、則信盡滅、主許亦妄、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因法律易觸怒、無法律則無犯法處、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是則恃信、是則賴憐憫、主許亦不徒然、實關一切裔、不獨依法律計、並及諸傚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信之裔、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亦如經云、我以爾為兆姓父、伊卽為我衆父於所信主、係能使死者復活、命無者為有之主前、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大祖於己難望事、秉望切信、至得為萬民父、如記載云、爾裔將若是多、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其信之篤、雖年幾百齡、血氣就衰、及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胎殆至枯、皆弗顧、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聞主有許、不致稍懷疑貳、惟信彌篤、歸榮天主、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切信主終必克成其所許、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則此信、代為義功、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然經言以信代義功者、不第指大祖言、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亦指我儕、我儕亦可蒙視為義、第信天主使復活之吾主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係為我罪被解、為使我得赦免而復活者為要</w:t>
      </w:r>
      <w:r w:rsidRPr="0045523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5523E" w:rsidRPr="0045523E" w:rsidRDefault="0045523E" w:rsidP="0045523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4" w:name=".E7.AC.AC.E4.BA.94.E7.AB.A0"/>
      <w:bookmarkEnd w:id="4"/>
      <w:r w:rsidRPr="0045523E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第五</w:t>
      </w:r>
      <w:r w:rsidRPr="0045523E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5523E" w:rsidRPr="0045523E" w:rsidRDefault="0045523E" w:rsidP="0045523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是以我儕乘信得寛免、親睦天主、皆託吾主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且託之乘信造聖寵於此而立、並以冀主榮自矜、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不第此、雖患難際、亦能自矜、深知由患難能生强忍、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强忍能生練達、練達能生恃望、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恃望不啟羞、因天主寵愛託賜我之聖神、盡注吾心、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因吾儕尚疲弱時、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至定期為我不堪衆受死、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夫代義人死者、諒其或無、代恩人死者容或有之、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而天主伸愛於我、至我尚屬罪人時、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代我死、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今賴其血、旣得寛免不尤託伊免怒乎、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昔我儕為主敵時、賴其子死得親睦天主、今旣親睦則賴其生不益得救乎、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不惟是、且倚天主而自矜、咸賴吾主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、致我儕親睦者、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如緣一人罪入世、因罪死亦入、而漸延及世人、因人皆犯罪、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蓋法律先、罪亦在世、而不以為罪者、因法律尚未宣示、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然死自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阿達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、統權治未傚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阿達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愆者、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阿達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卽後至者預像、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夫罪懸絕於恩賜、若緣一人罪致衆皆死、則天主寵、及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一人恩賜、為衆益高厚、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且恩賜懸絕於由一罪人之審判、因審判由一罪定衆讞、恩賜則於多罪施赦免、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若緣一人罪死、依彼一人權治我衆、則獲洪恩、及義德賞者、益賴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一人權治常生必矣、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是緣一罪、衆皆受判擬、亦緣一義、衆皆得赦以生、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旣緣一人悖命、多人染罪、亦賴一人順命、將多人成義必矣、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法律後至、而罪益顯、迨罪益顯、而恩寵洪益彰、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特如罪惡以死權治世人、恩寵亦以義權治之、施之常生、純賴吾主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為然</w:t>
      </w:r>
      <w:r w:rsidRPr="0045523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5523E" w:rsidRPr="0045523E" w:rsidRDefault="0045523E" w:rsidP="0045523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5" w:name=".E7.AC.AC.E5.85.AD.E7.AB.A0"/>
      <w:bookmarkEnd w:id="5"/>
      <w:r w:rsidRPr="0045523E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第六</w:t>
      </w:r>
      <w:r w:rsidRPr="0045523E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5523E" w:rsidRPr="0045523E" w:rsidRDefault="0045523E" w:rsidP="0045523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然則何謂、得毋仍居罪、以益彰其恩洪、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否否、我儕已為罪致死、何仍居罪、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豈不知因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名領洗者、曾沒其死中、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如是、我等卽以領洗、彰明主死、偕之同葬、為如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自死中復活、而顯聖父榮、我儕依之、亦日新而度生、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若我等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與主死同、復活亦與之同、理應然、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確知我等舊人、與主同被釘、特為滅絕罪體、使不復為罪奴、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蓋死者脫罪、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若我誠與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同死、則確信必與之同生、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確知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復活後、永不復死、死亦不復能制彼、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其死、為罪一次而死、今其生、為天主而生、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如是、爾曹以己對罪亦為死、對主亦為生、皆賴吾主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爾毋俾罪得行權於爾易死身、甘徇其慾、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並毋從百體獻於罪、為不義器、必如復生者、獻己於主、俾爾百體主前為義器、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罪不應行權於爾、因爾非屬法律轄、乃屬聖寵護、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何謂也、緣不屬法律而獲聖寵、尚可犯罪乎、斷不可、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豈不知爾獻己為奴以服役、則為役爾者奴、獻於罪則取死、獻於順則獲義、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尚其感謝天主、因爾夙為罪奴者、今誠心遵爾所受教範、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旣脫罪軛、為義之奴、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我思爾肉軀荏弱、以常言論、如爾曾獻百體為罪汚奴作狂、今亦宜獻爾百體為義之僕希聖、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因爾夙為罪奴時、不屬義轄、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夫當日所獲果伊何、卽自愧者、因其終歸死、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今爾旣脫罪、為主之僕、則爾果乃聖、其終歸常生、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蓋罪之報卽死、天主恩賜係常生、賴吾主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5523E" w:rsidRPr="0045523E" w:rsidRDefault="0045523E" w:rsidP="0045523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6" w:name=".E7.AC.AC.E4.B8.83.E7.AB.A0"/>
      <w:bookmarkEnd w:id="6"/>
      <w:r w:rsidRPr="0045523E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第七</w:t>
      </w:r>
      <w:r w:rsidRPr="0045523E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5523E" w:rsidRPr="0045523E" w:rsidRDefault="0045523E" w:rsidP="0045523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弟兄乎、爾豈不知法律繩人僅畢生、此特語諳法律者、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譬婦從夫、夫在為夫法繩、夫死則脫夫法、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設夫在而婦他適、是謂淫行、夫死則脫夫法、雖他適不得謂淫、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如是、爾弟兄亦藉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身、於法律為死、特使他屬、卽復活者、而結實為天主、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我徇軀時、私慾緣法律所顯者、動乎百體、為死結實、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今旣為繩我法律死、乃得脫其束、特為奉事天主、依新神、決非舊文、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然則奚言、豈法律為罪因、否、非法無以見罪、若法律不言毋縱慾、則吾無由識慾、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奈罪乘誡命機、滋生衆慾、蓋無法律、則罪為死物、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昔未有法而我生、法至則罪活、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而我死、則誡命本為我生而立、今反致我死、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蓋惡乘誡命誘我、因之致死、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是以法律實聖、誡命亦聖、且義且善、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然則善能致我死乎、否、實罪、特顯罪以善能死我死、為罪緣誡愈形其極、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我儕知法律本乎神靈、我乃血軀、被鬻於罪、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蓋我所為不自解、緣我行非所欲者、乃行所惡者、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若我行我所惡事、則證法律實善、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是行非我、乃居我衷罪行之、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蓋我確知我衷、卽軀內、無善居、因雖有愛善心、而成善蹟則無、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緣所欲之善我不行、而所惡之惡乃行、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若行所不欲事、則行者非我、乃居我衷罪、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是以我悟得斯理、凡擇善而為時、卽有惡近我、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因循我內之人、自悅天主法、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奈百體中、覺復有一法、與吾靈心法戰、俾我曲徇居百體內罪法、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殆哉我之為人、孰能拯我出此致死體、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仰賴吾主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、感謝天主、由是觀、我以明悟則遵天主法、以血軀則趨罪法</w:t>
      </w:r>
      <w:r w:rsidRPr="0045523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5523E" w:rsidRPr="0045523E" w:rsidRDefault="0045523E" w:rsidP="0045523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7" w:name=".E7.AC.AC.E5.85.AB.E7.AB.A0"/>
      <w:bookmarkEnd w:id="7"/>
      <w:r w:rsidRPr="0045523E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第八</w:t>
      </w:r>
      <w:r w:rsidRPr="0045523E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5523E" w:rsidRPr="0045523E" w:rsidRDefault="0045523E" w:rsidP="0045523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是以心居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、卽非徇血軀、乃率靈神度生者、無判擬處、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因神靈法、卽於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度生法、脫我於罪及死法、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蓋法律旣緣軀見弱、至無能為、則天主遣己子、躬類罪軀、以為贖罪祭、且藉身定罪之判擬、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使法律義滿成於我、係不徇軀而從神者、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蓋徇軀度生者、注念係軀、從神度生者、注念屬神、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徇皿軀諸念、係死、從靈神諸念、係生且安、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蓋徇軀意念、對主為仇、因不服天主法律、且不能服之、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以徇軀度生者、不能邀主悅、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至如爾度生、非徇軀、乃循神、均量以天主神居爾心之度、彼無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神居心者、弗屬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居爾、則爾軀緣罪雖屬死、而靈神倚義屬生、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若俾復活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者神居爾、則使復活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者、以其居爾衷神、亦能令爾屬死軀復活、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故此弟兄等、我儕不負徇軀度生債於軀、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若爾徇私度生、必至死、儻藉靈神盡滅徇軀私、則必得生、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蓋係主神導者、悉為天主子、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今爾等所獲神、非為奴之神、致仍危懼度生、乃為義子之神、因之懇籲曰、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我父、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卽此神、予我靈神默證、吾儕為天主子、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旣為子、則為嗣、卽天主嗣、亦與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同嗣、第與之同厄、亦為與之偕榮、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因我以為今暫厄、較我將顯之榮、實不足為意、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蓋萬物企望天主衆子顯、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夫萬物失所伏幻、非由其本性、蓋有使之者、係懷冀、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其亦必脫朽壞奴、享天主衆子自由榮、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吾儕知萬物至今、共嘅勞辛、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不第斯、卽我儕係已受聖神聘者、心亦歎望得為義子、及吾身之贖、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蓋我儕得救以冀望、望而見之非為望、因所望今已得見、豈猶有望、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若望未見之端、則忍以待、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且聖神健助我儕柔弱、因我宜禱云何、及何禱法、皆不自識、乃聖神以不可言之嘅歎、代我禱之、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洞鑒衆心主、識聖神意、因其遵主旨、代聖徒禱、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且我儕知彼愛天主之人、卽依其旨見召者、無不助之進善、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因主以所預知者、預定伊與其子同式、使子為衆弟兄中之長、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以其所預定者、己皆名之來、蒙召者悉稱義、成義者加光榮、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然則尚何言、若天主佑我、孰能攻我、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其為我衆捨己子而不惜之主、豈不並以諸恩賜我、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孰能判斷天主所選民、天主已成其為義、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復孰能罪之、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死而復活、位於天主右、恆為我保、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孰能離我於天主之愛、抑豈患難阨窮、窘逐饑餓、裸裎艱危白刃乎、如經載、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我為主、每日見殺、人待我如定屠之羊云、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然我賴愛我者佑、易勝此諸難、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因我深知死生、差役、差役首、權柄、及今將來、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極高至深、及一切受造物、悉不能離我於天主之愛、係基於吾主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5523E" w:rsidRPr="0045523E" w:rsidRDefault="0045523E" w:rsidP="0045523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8" w:name=".E7.AC.AC.E4.B9.9D.E7.AB.A0"/>
      <w:bookmarkEnd w:id="8"/>
      <w:r w:rsidRPr="0045523E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第九</w:t>
      </w:r>
      <w:r w:rsidRPr="0045523E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5523E" w:rsidRPr="0045523E" w:rsidRDefault="0045523E" w:rsidP="0045523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今對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及聖神言、實無偽、我心可為證、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卽我有大憂、痛心不已、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蓋我甘被絕於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、第能救弟兄、卽骨肉親、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係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宗派、卽承嗣光榮遺詔法律禮儀允許諸恩、皆屬伊等、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夫列祖、係伊等祖、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假體亦其裔、而實為萬有上永世滿被讚揚之天主、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然天主言永弗能舛、蓋由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生者、非盡為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且由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生者、非盡為其子、經云、惟於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、得稱爾裔、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其言精血所生諸子、不能為天主子、惟依許生者、克為其裔明矣、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其許云、吾再至如期、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必有子、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不第此、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韋喀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從我祖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懷雙孕時、亦嘗若是、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因子未生、善惡未形、特為彰明天主選人旨、其選、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非由行、乃由召、曾諭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韋喀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曰、長子必服役於幼子、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故又云、吾愛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、不愛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lang w:eastAsia="zh-TW"/>
        </w:rPr>
        <w:t>伊薩</w:t>
      </w:r>
      <w:r w:rsidRPr="0045523E">
        <w:rPr>
          <w:rFonts w:ascii="MingLiU" w:eastAsia="MingLiU" w:hAnsi="MingLiU" w:cs="MingLiU" w:hint="eastAsia"/>
          <w:color w:val="333333"/>
          <w:sz w:val="15"/>
          <w:szCs w:val="15"/>
          <w:lang w:eastAsia="zh-TW"/>
        </w:rPr>
        <w:t>烏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尚何言、豈天主不公、非也、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曰、我願矜恤者矜恤之、願憐憫者憐憫之、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是以非由人意、非由人功、乃由天主矜恤、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又經諭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發拉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云、我立爾、特顯我能於爾、及我名播天下、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可見主願矜恤者、乃矜恤之、願致固執者、乃固執之、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爾必詰我曰、然則主何忍罪我、孰能違其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旨、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人歟、爾乃誰敢於天主辯、器具奚能向造者云、胡造我若此、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泥權非在陶人乎、同一撮土造、或為器用之貴、或為器用之賤、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設天主欲彰義怒、並恆久容忍、顯其能於久宜毁可怒器、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特兼顯己大榮、於可矜恤預定得榮器、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謂於我儕蒙召者、不第選自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中、且及異邦人、斯何不可、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先知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lang w:eastAsia="zh-TW"/>
        </w:rPr>
        <w:t>沃西亞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書載主言云、非我民、將稱為我民、非蒙愛女、將稱為可愛、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又爾非我民句下復云、異日將稱為永生天主子、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伊薩伊亞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人曰、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衆子、其類雖如海沙、而得救者僅其餘、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因主以義斷擬、且迅結之、卽將行於地、永弗能更之事、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伊薩伊亞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又云、如主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薩瓦沃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不遺我衆一裔則必若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莎多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國摩拉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如是、今尚何言、惟言異族人不求義而竟獲之、謂由信之義、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人於法律求義、終未得、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此何故、緣不於信、僅於法律諸行而求、因彼己蹶於躓石、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如經云、我今以躓石、卽誘石、置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城、信主者必不貽羞</w:t>
      </w:r>
      <w:r w:rsidRPr="0045523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5523E" w:rsidRPr="0045523E" w:rsidRDefault="0045523E" w:rsidP="0045523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9" w:name=".E7.AC.AC.E5.8D.81.E7.AB.A0"/>
      <w:bookmarkEnd w:id="9"/>
      <w:r w:rsidRPr="0045523E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</w:t>
      </w:r>
      <w:r w:rsidRPr="0045523E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5523E" w:rsidRPr="0045523E" w:rsidRDefault="0045523E" w:rsidP="0045523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弟兄等、至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人、我心所願、及恆禱於天主者、乃為伊等得救、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我亦能為之作證、彼有熱心於主、然未參明晰、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因其未察明天主義、惟以己義强代之、則不服天主義、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乃法律終、致凡信之者得成義、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論恃法成義者曰、凡盡遵此者因之得生、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而由信之義曰、毋意謂孰能升天、言其請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降下、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或孰能下地獄、言其由死援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乎、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試觀聖經何謂、夫斯言近爾在爾口、在爾心、是乃信之言卽我所傳者、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蓋爾口承認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為主、且爾心誠信天主使之復活、則得救、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因人以心信為成義、以口認為得救、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經云、信主者必不貽羞、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可見本族異族、悉無區別、因全衆惟一主、卽普施鴻慈、予諸籲之者、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因凡呼主名者、可得救、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然而未信者、奚能呼之、未聞有主、何由信之、無人傳播、何能聞之、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未蒙差遣、烏能傳之、經亦云、傳和平報嘉音者其步履美何如、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奈非皆聽受福音者、因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伊薩伊亞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曾云、主、我所傳、聞而篤信者誰、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如是、信由聞而興、聞由主諭而作、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試問伊等、豈未聞、否、已聞之、因其聲音徧宇內、其言語抵地極、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又問曰、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人豈未知、考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曾云、我將用庸民、使爾愛至奮興、用頑民、使爾愛以激勵、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伊薩伊亞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侃侃言曰、未覓我者已遇我、我曾顯於未問我者、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惟指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人曰、我終日舉手、招弗聽及頑梗民</w:t>
      </w:r>
      <w:r w:rsidRPr="0045523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5523E" w:rsidRPr="0045523E" w:rsidRDefault="0045523E" w:rsidP="0045523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0" w:name=".E7.AC.AC.E5.8D.81.E4.B8.80.E7.AB.A0"/>
      <w:bookmarkEnd w:id="10"/>
      <w:r w:rsidRPr="0045523E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第十一</w:t>
      </w:r>
      <w:r w:rsidRPr="0045523E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5523E" w:rsidRPr="0045523E" w:rsidRDefault="0045523E" w:rsidP="0045523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我又問曰、天主豈拒厥民、非也、我亦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民、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裔、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lang w:eastAsia="zh-TW"/>
        </w:rPr>
        <w:t>韋尼阿明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支派、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天主未拒其預知之民、爾等豈不知經言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lang w:eastAsia="zh-TW"/>
        </w:rPr>
        <w:t>伊利亞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如何呼天主呈訟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人曰、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主、爾先知、彼盡殺之、爾祭臺亦已毁之、僅我畱、今又欲索我命、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主以何答之、曰、我有七千人、未嘗曲跪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lang w:eastAsia="zh-TW"/>
        </w:rPr>
        <w:t>瓦阿</w:t>
      </w:r>
      <w:r w:rsidRPr="0045523E">
        <w:rPr>
          <w:rFonts w:ascii="MingLiU" w:eastAsia="MingLiU" w:hAnsi="MingLiU" w:cs="MingLiU" w:hint="eastAsia"/>
          <w:color w:val="333333"/>
          <w:sz w:val="15"/>
          <w:szCs w:val="15"/>
          <w:lang w:eastAsia="zh-TW"/>
        </w:rPr>
        <w:t>勒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前、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今亦然、賴寵恩遴選、僅存其餘、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夫旣由恩則不由功、否則恩不為恩、若由功則不由恩、否則功不為功、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然則何耶、彼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人所求未得、惟選民得之、其餘盡惛迷、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經云、天主予其昏昧心、不明目、不聰耳、至今、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達微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亦曰、厥筵甘作機作罝作陷、以報復之、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願厥目昏至不見、厥背永屈弗伸、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又問曰、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人豈躓不起、非也、彼躓為俾異邦人得救機、特令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人發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奮、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若彼躓致舉世富、且彼匱致異邦富、則其豐盈不益致勝、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言此、特為爾異邦人、因吾係居異族師位、顯揚吾職、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或可因之激勵吾骨、肉親屬、而俾數人或得救、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若因伊等被棄、而舉世得和睦、則伊等見納、不似致出死入生乎、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初穫旣聖全類亦聖、根聖、衆枝亦聖、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若有自折枝、爾素為野欖者、補接此枝缺處、以分享其橄欖根脉、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則毋誇於枝、儻萌是念、宜思爾實賴根、非根賴爾、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如曰、枝見折、俾我得接之、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善也、彼以不信故見折、爾以信見存、則毋自驕、宜戒懼、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天主且不惜本然枝、何有於爾、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爾明見天主慈與嚴、於蹶者嚴、於爾則慈、惟爾恆於慈為要、否則亦被折、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若彼蹶者、弗終於不信、亦必見接、因天主能復接之、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爾原見折野欖枝、反性得接佳樹、彼循欖本性、復接故根豈不甚易、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弟兄等我甚欲爾克知斯奧、以免自滿、謂本族大半惛迷、乃暫俟衆異族依定數歸主、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如是、而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人悉得救、如經載云、救者必下自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西翁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不虔、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且厥罪缷負時、我所降詔卽此、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夫對福音伊等為仇、特為爾曹、對選恩乃見愛於主、特為列祖故、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蓋天主賜與召選、永弗更易、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試思爾曹係昔不聽天主者、今乘本族不聽、而蒙矜恤、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伊等特緣爾得矜恤、今時不聽者、將亦能得矜恤、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天主許萬民處不聽命、特欲恤衆、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大哉天主榮福睿智知識之淵、其籌畫不可測、其踪不易追、何其大、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因孰能洞徹主之意、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或孰與主設謀、孰先施之、致主應償、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因宇內無不本之成之向之、宜尊榮讚揚之於世世、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45523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5523E" w:rsidRPr="0045523E" w:rsidRDefault="0045523E" w:rsidP="0045523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1" w:name=".E7.AC.AC.E5.8D.81.E4.BA.8C.E7.AB.A0"/>
      <w:bookmarkEnd w:id="11"/>
      <w:r w:rsidRPr="0045523E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第十二</w:t>
      </w:r>
      <w:r w:rsidRPr="0045523E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5523E" w:rsidRPr="0045523E" w:rsidRDefault="0045523E" w:rsidP="0045523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是故我以天主慈憐、懇爾弟兄、以己身為生為聖、並為主甘享祭獻之、乃爾存靈役所當盡、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毋徇此世、乃作新爾靈明、務億覺何者為符主旨為美、為主所甘享、且為純粹、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我藉所受恩勸爾衆自尊毋過當、宜謙自卑、均依主賦信分而自度、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如身有百肢、各司其用、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我衆於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亦為一體、而各互為諸肢、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緣藉賦畀恩、我等所得賜不一、則得預言宜依信度而預言、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理事則理事、教誨則教誨、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勸慰則勸慰、賙濟則以實心、治理則以慇勤、矜恤則以喜悅、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愛毋偽、惡惡而親善、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悌心相愛、敬長相讓、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勤毋怠、神宜熾、全為事主、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懷望宜喜、遇難宜忍、祈禱宜恆、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供聖徒所乏、修習欵遠人、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窘逐爾者代之求福、宜求福毋詛咒、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遇悅者同悅、遇悲者同悲、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意宜同、志毋自高、惟謙是從、毋以懵想自恃、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毋以惡報惡、勉力為善於衆、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爾等若能和於衆、則宜盡己力相和、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可愛等、毋復己仇、乃以之付主怒、蓋經載主曰、復仇在我、我必報之、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是故爾敵若饑飼之、若渴飲之、行此則猶以熱炭集厥首、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毋使惡勝爾、爾宜勉以善勝惡斯可</w:t>
      </w:r>
      <w:r w:rsidRPr="0045523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5523E" w:rsidRPr="0045523E" w:rsidRDefault="0045523E" w:rsidP="0045523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2" w:name=".E7.AC.AC.E5.8D.81.E4.B8.89.E7.AB.A0"/>
      <w:bookmarkEnd w:id="12"/>
      <w:r w:rsidRPr="0045523E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第十三</w:t>
      </w:r>
      <w:r w:rsidRPr="0045523E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5523E" w:rsidRPr="0045523E" w:rsidRDefault="0045523E" w:rsidP="0045523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凡人宜服居爵位者、爵位大小、非天主命弗得居、凡爵秩皆天主定、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故抗有爵者、是違天主制、逆者必受審、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且有司之可畏、非為行善者、實為行惡者、爾欲不畏居位者、宜行善更得其褒、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居位者係主遣使、原為益爾、儻爾行惡宜畏之、彼刃不徒操、以其為天主使、嚴刑加諸作惡人、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故宜服之、非僅畏刑、吾良心使然、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爾等輸稅職此故、伊乃主之執事、專務斯政、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故宜予何者卽予、稅則納、餉則輸、宜畏則畏、宜敬則敬、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相愛債外、別無應負者、因愛人者盡法律、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誡曰、毋淫、毋殺、毋竊、毋妄證、毋貪、至其餘一言以蔽之、曰愛人如己、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夫愛不忍傷相近、則愛盡全法律明矣、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且度此時、知寤期己屆、蓋今救贖恩、較我初信時益近、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夜旣闌、晝伊邇、當棄行暗務、而服光明甲、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凡行悉合規如晝行然、毋宴樂蕩檢、毋犯色邪侈、毋乖離媢嫉、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乃以吾主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是佩是服、扶養乃身、不可縱至徇慾</w:t>
      </w:r>
      <w:r w:rsidRPr="0045523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5523E" w:rsidRPr="0045523E" w:rsidRDefault="0045523E" w:rsidP="0045523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3" w:name=".E7.AC.AC.E5.8D.81.E5.9B.9B.E7.AB.A0"/>
      <w:bookmarkEnd w:id="13"/>
      <w:r w:rsidRPr="0045523E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第十四</w:t>
      </w:r>
      <w:r w:rsidRPr="0045523E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5523E" w:rsidRPr="0045523E" w:rsidRDefault="0045523E" w:rsidP="0045523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信未篤者可容納之、切毋爭論意見、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因有自信凡物皆可食、又有弱者乃食蔬、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食者毋證斥不食者、不食者毋妄擬食者、因天主容納之、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爾何人、敢定擬他人僕、其立與躓、有主審判、且彼必起立、因天主能立之、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彼視日與日有別、此視諸日相同、各宜順其良心、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彼別日者、宜為主別、不別日者、亦宜為主、食者為主食、因而感謝主、不食者亦為主不食、亦感謝主、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蓋吾儕無為己主者、亦無為己死者、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生乃為主生、死亦為主死、故或生或死、莫不屬主、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死起復活、特為司諸生及死者、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爾等妄擬弟兄奚為、其證斥弟兄又奚為、我衆必皆詣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受審、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經載主云、吾乃永生、凡膝必跪我、凡舌必承認天主、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故我衆必各復命於天主、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是以毋復相妄擬、寧自思、毋設陷弟兄被誘被躓機、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賴主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我知且信、原無不潔物、然以物為不者、卽於彼為不潔、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若緣食物致弟兄憂則所為非循愛、毋以食物敗壞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代死之人、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毋致人毁謗爾善、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因天國不在飲食、實在義德安和、及賴聖神喜悅、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凡以此奉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、卽為天主喜悅者、人亦宜矜獎之、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是以固執致人和平及相養德事、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毋以食物敗主勳、凡物皆潔、儻以食致人陷誘、則不免惡、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寧不食肉不飲酒、及凡引弟兄躓、或陷而心憂者、均不為、尤善、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爾篤信乎、宜自存此心於主前、凡擇而行後、內省不疚實有福、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心疑而食者見罪、因其悖信、蓋凡悖信而行皆罪、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彼能堅固爾等符吾傳之福音、及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教訓、卽所見奧秘永世所隱、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今依永生主旨、符先知所遺經典、明顯而宣於萬民、以使之服信、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獨一睿智天主、賴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、實係光榮於世世、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45523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5523E" w:rsidRPr="0045523E" w:rsidRDefault="0045523E" w:rsidP="0045523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</w:rPr>
      </w:pPr>
      <w:bookmarkStart w:id="14" w:name=".E7.AC.AC.E5.8D.81.E4.BA.94.E7.AB.A0"/>
      <w:bookmarkEnd w:id="14"/>
      <w:r w:rsidRPr="0045523E">
        <w:rPr>
          <w:rFonts w:ascii="MingLiU" w:eastAsia="MingLiU" w:hAnsi="MingLiU" w:cs="MingLiU" w:hint="eastAsia"/>
          <w:color w:val="003366"/>
          <w:sz w:val="34"/>
          <w:szCs w:val="34"/>
        </w:rPr>
        <w:t>第十五</w:t>
      </w:r>
      <w:r w:rsidRPr="0045523E">
        <w:rPr>
          <w:rFonts w:ascii="MingLiU" w:eastAsia="MingLiU" w:hAnsi="MingLiU" w:cs="MingLiU"/>
          <w:color w:val="003366"/>
          <w:sz w:val="34"/>
          <w:szCs w:val="34"/>
        </w:rPr>
        <w:t>章</w:t>
      </w:r>
    </w:p>
    <w:p w:rsidR="0045523E" w:rsidRPr="0045523E" w:rsidRDefault="0045523E" w:rsidP="0045523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吾中勇者、宜容納彼劣等之弱、非圖自怡、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我等各宜致人心怡務引於善而輔其德、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亦非圖自怡、然如經云、詬爾之謗言、悉墮落於我、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昔所載、皆以訓我等、特以忍及藉經之慰、而護存盼望、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願彼忍慰之主、賜爾曹合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教同意、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使爾一心一口、讚揚天主、吾主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父、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是以宜相容納、亦猶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容納爾等、俾共享天主榮光、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我實告爾、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為役使、於受割者、為顯主眞誠、應天主昔許列祖之言、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於異族者、為顯矜恤伊等、使之讚揚天主、如經載云、主乎緣此我願於異族頌美爾、並謳歌爾名、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經又曰、異族人、可與主民同樂、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又曰、異族人、可讚揚主、萬民亦可頌主、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伊薩伊亞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亦曰、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伊耶些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根將萌枝、其興為王於異族、異族仰望向伊、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願仰望主滿爾諸喜悅、及憑信之安和、特賴聖神寵力、而豐富於仰望、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弟兄等、雖我深知爾曹充滿仁慈、及諸知慧、至各能訓導他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lastRenderedPageBreak/>
        <w:t>人、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乃我寄書且多言者、特使爾復憶恃主所賜我恩、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令我為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執事於外族中、並行宣福音祭儀、特以此異族獻、乘聖神之聖、得悅於主、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所以論承奉主事、賴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、我差堪自詡、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因我不敢言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用我使異族人服信而未成之事、即以言以行、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或以奇蹟異事之力、及聖神之能、助我徧傳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福音、自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鄰邑、周行至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伊利利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且我力籌傳福音、不在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名已著處、以免建於他人基、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乃如經云、彼未聞傳主信者將觀之、未得聆之者將識之、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卽此節、屢阻我至爾、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今因在此、無類我所籌處、且歷數年、甚願適爾、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我必至、爾須值往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葩尼亞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時、因我切望便途見爾、及畧得滿意後、蒙爾餞行、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今我赴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供聖徒役、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蓋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瑪耶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多尼亞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阿哈伊亞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捐貲、為供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聖徒貧者、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彼喜悅且亦宜行是、蓋異族人得同享其靈神、則亦應以養身物供事之、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迨備役畢、並此善心之實付清、將由爾處、往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葩尼亞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我切望就爾時、必以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福音厚祉臨爾、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且因吾主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名、及聖神寵愛、普勸弟兄、共我偕力代為祈主、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拯我免於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伊屋曡亞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不信者、並為我所供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薩利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事聖徒喜悅之、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俾我克循主旨、歡然至爾、偕爾享安、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願安和主常偕爾衆、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45523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45523E" w:rsidRPr="0045523E" w:rsidRDefault="0045523E" w:rsidP="0045523E">
      <w:pPr>
        <w:shd w:val="clear" w:color="auto" w:fill="FFFFFF"/>
        <w:spacing w:after="0" w:line="353" w:lineRule="atLeast"/>
        <w:outlineLvl w:val="2"/>
        <w:rPr>
          <w:rFonts w:ascii="Arial" w:eastAsia="Times New Roman" w:hAnsi="Arial" w:cs="Arial"/>
          <w:color w:val="003366"/>
          <w:sz w:val="34"/>
          <w:szCs w:val="34"/>
          <w:lang w:eastAsia="zh-TW"/>
        </w:rPr>
      </w:pPr>
      <w:bookmarkStart w:id="15" w:name=".E7.AC.AC.E5.8D.81.E5.85.AD.E7.AB.A0"/>
      <w:bookmarkEnd w:id="15"/>
      <w:r w:rsidRPr="0045523E">
        <w:rPr>
          <w:rFonts w:ascii="MingLiU" w:eastAsia="MingLiU" w:hAnsi="MingLiU" w:cs="MingLiU" w:hint="eastAsia"/>
          <w:color w:val="003366"/>
          <w:sz w:val="34"/>
          <w:szCs w:val="34"/>
          <w:lang w:eastAsia="zh-TW"/>
        </w:rPr>
        <w:t>第十六</w:t>
      </w:r>
      <w:r w:rsidRPr="0045523E">
        <w:rPr>
          <w:rFonts w:ascii="MingLiU" w:eastAsia="MingLiU" w:hAnsi="MingLiU" w:cs="MingLiU"/>
          <w:color w:val="003366"/>
          <w:sz w:val="34"/>
          <w:szCs w:val="34"/>
          <w:lang w:eastAsia="zh-TW"/>
        </w:rPr>
        <w:t>章</w:t>
      </w:r>
    </w:p>
    <w:p w:rsidR="0045523E" w:rsidRPr="0045523E" w:rsidRDefault="0045523E" w:rsidP="0045523E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特薦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肯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教會藉助女、我等妹、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肥瓦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、予爾、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爾宜效聖徒、緣主名欵畱之、遇有所需、爾宜助之、因伊亦素輔多人、兼及我、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問安於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微拉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、皆係為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與我同勞、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且伊等為存我命、而置其頸不第我感之、凡異族諸教會亦然、並致意與其家教會、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問安可愛者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耶撇湼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、係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阿哈伊亞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薦實、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問安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瑪利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係為吾儕多勞者、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問安吾戚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昂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德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尼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由尼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係共吾被囚、乃主徒中著名士、先我信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問安信主我可愛者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木普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問安為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共我辛勞之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屋爾邦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及我愛之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他伊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問安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阿撇列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、為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曾經試驗者、問安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托屋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閤家、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問安吾戚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伊羅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底翁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那爾伊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克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閤家信主者、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問安為主服勞之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斐那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、及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佛薩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、問安我可愛之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撇爾西達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、曾為主多勞者、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問安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福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、為主揀選者、及若母、卽我母、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問安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阿型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特福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列公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耶爾瑪葩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羅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耶爾密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及偕居諸弟兄、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問安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肥羅羅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格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並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由利亞尼雷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及厥妹、並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沃凌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普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與諸聖徒、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爾以接吻聖禮、互問安、言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諸教會、皆屬問爾曹安、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懇弟兄詳審諸啟競、及蠱惑人心、係不符爾素習之教理者、宜避之、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緣彼奉事非吾主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、乃惟己腹、以巧言媚語、誘感樸實者心、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爾等服從聖教徧聞於衆、吾因之甚喜、第願爾於善則智、於惡則僕、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願安和主、以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薩他那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速置爾足下、踐踏之、願吾主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恩寵與爾偕、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我同勞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提摩斐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我戚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劉豈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亞松莎西葩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、亦均問爾安、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鐵爾豈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代書此者、亦緣主名問爾安、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我及全教會旅主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蓋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附候爾安、邑司庫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耶拉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斯特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、與弟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克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均問爾安、</w:t>
      </w:r>
      <w:r w:rsidRPr="0045523E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45523E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願吾主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45523E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恩寵與爾衆偕、</w:t>
      </w:r>
      <w:r w:rsidRPr="0045523E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45523E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5B1995" w:rsidRDefault="005B1995">
      <w:pPr>
        <w:rPr>
          <w:lang w:eastAsia="zh-TW"/>
        </w:rPr>
      </w:pPr>
      <w:bookmarkStart w:id="16" w:name="_GoBack"/>
      <w:bookmarkEnd w:id="16"/>
    </w:p>
    <w:sectPr w:rsidR="005B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3E"/>
    <w:rsid w:val="0045523E"/>
    <w:rsid w:val="005B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5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55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52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52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45523E"/>
  </w:style>
  <w:style w:type="paragraph" w:styleId="NormalWeb">
    <w:name w:val="Normal (Web)"/>
    <w:basedOn w:val="Normal"/>
    <w:uiPriority w:val="99"/>
    <w:semiHidden/>
    <w:unhideWhenUsed/>
    <w:rsid w:val="0045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5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5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552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552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552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ropername">
    <w:name w:val="proper_name"/>
    <w:basedOn w:val="DefaultParagraphFont"/>
    <w:rsid w:val="0045523E"/>
  </w:style>
  <w:style w:type="paragraph" w:styleId="NormalWeb">
    <w:name w:val="Normal (Web)"/>
    <w:basedOn w:val="Normal"/>
    <w:uiPriority w:val="99"/>
    <w:semiHidden/>
    <w:unhideWhenUsed/>
    <w:rsid w:val="00455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55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1</cp:revision>
  <dcterms:created xsi:type="dcterms:W3CDTF">2014-03-04T04:15:00Z</dcterms:created>
  <dcterms:modified xsi:type="dcterms:W3CDTF">2014-03-04T04:15:00Z</dcterms:modified>
</cp:coreProperties>
</file>